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A73329">
      <w:pPr>
        <w:snapToGrid w:val="0"/>
        <w:jc w:val="center"/>
        <w:rPr>
          <w:rFonts w:ascii="方正小标宋简体" w:eastAsia="方正小标宋简体"/>
          <w:sz w:val="44"/>
          <w:szCs w:val="44"/>
        </w:rPr>
      </w:pPr>
      <w:r>
        <w:rPr>
          <w:color w:val="auto"/>
          <w:sz w:val="28"/>
        </w:rPr>
        <mc:AlternateContent>
          <mc:Choice Requires="wps">
            <w:drawing>
              <wp:anchor distT="0" distB="0" distL="114300" distR="114300" simplePos="0" relativeHeight="251659264" behindDoc="0" locked="0" layoutInCell="1" allowOverlap="1">
                <wp:simplePos x="0" y="0"/>
                <wp:positionH relativeFrom="column">
                  <wp:posOffset>-226060</wp:posOffset>
                </wp:positionH>
                <wp:positionV relativeFrom="paragraph">
                  <wp:posOffset>-617220</wp:posOffset>
                </wp:positionV>
                <wp:extent cx="6423025" cy="1292225"/>
                <wp:effectExtent l="0" t="0" r="15875" b="3175"/>
                <wp:wrapNone/>
                <wp:docPr id="2" name="文本框 2"/>
                <wp:cNvGraphicFramePr/>
                <a:graphic xmlns:a="http://schemas.openxmlformats.org/drawingml/2006/main">
                  <a:graphicData uri="http://schemas.microsoft.com/office/word/2010/wordprocessingShape">
                    <wps:wsp>
                      <wps:cNvSpPr txBox="1"/>
                      <wps:spPr>
                        <a:xfrm>
                          <a:off x="0" y="0"/>
                          <a:ext cx="6423025" cy="1292225"/>
                        </a:xfrm>
                        <a:prstGeom prst="rect">
                          <a:avLst/>
                        </a:prstGeom>
                        <a:solidFill>
                          <a:srgbClr val="FFFFFF"/>
                        </a:solidFill>
                        <a:ln w="6350">
                          <a:noFill/>
                        </a:ln>
                        <a:effectLst/>
                      </wps:spPr>
                      <wps:txbx>
                        <w:txbxContent>
                          <w:p w14:paraId="3D3D7051">
                            <w:pPr>
                              <w:jc w:val="distribute"/>
                              <w:rPr>
                                <w:rFonts w:hint="eastAsia" w:ascii="华文中宋" w:eastAsia="华文中宋"/>
                                <w:b/>
                                <w:color w:val="DE6361"/>
                                <w:spacing w:val="-57"/>
                                <w:w w:val="54"/>
                                <w:kern w:val="10"/>
                                <w:sz w:val="140"/>
                                <w:szCs w:val="140"/>
                              </w:rPr>
                            </w:pPr>
                            <w:r>
                              <w:rPr>
                                <w:rFonts w:hint="eastAsia" w:ascii="华文中宋" w:eastAsia="华文中宋"/>
                                <w:b/>
                                <w:color w:val="FF0000"/>
                                <w:spacing w:val="-57"/>
                                <w:w w:val="54"/>
                                <w:kern w:val="10"/>
                                <w:sz w:val="140"/>
                                <w:szCs w:val="140"/>
                              </w:rPr>
                              <w:t>山东省健康促进与教育学会</w:t>
                            </w:r>
                          </w:p>
                          <w:p w14:paraId="6935A7B3">
                            <w:pPr>
                              <w:jc w:val="distribute"/>
                              <w:rPr>
                                <w:rFonts w:hint="eastAsia" w:ascii="华文中宋" w:eastAsia="华文中宋"/>
                                <w:b/>
                                <w:color w:val="D45661"/>
                                <w:spacing w:val="-57"/>
                                <w:w w:val="54"/>
                                <w:kern w:val="10"/>
                                <w:sz w:val="140"/>
                                <w:szCs w:val="140"/>
                              </w:rPr>
                            </w:pPr>
                            <w:r>
                              <w:rPr>
                                <w:rFonts w:hint="eastAsia" w:ascii="华文中宋" w:eastAsia="华文中宋"/>
                                <w:b/>
                                <w:color w:val="D45661"/>
                                <w:spacing w:val="-57"/>
                                <w:w w:val="54"/>
                                <w:kern w:val="10"/>
                                <w:sz w:val="140"/>
                                <w:szCs w:val="140"/>
                              </w:rPr>
                              <w:t>————————---</w:t>
                            </w:r>
                          </w:p>
                          <w:p w14:paraId="0097B215">
                            <w:pPr>
                              <w:rPr>
                                <w:rFonts w:hint="eastAsia"/>
                              </w:rPr>
                            </w:pPr>
                            <w:r>
                              <w:rPr>
                                <w:rFonts w:hint="eastAsia" w:ascii="华文中宋" w:eastAsia="华文中宋"/>
                                <w:b/>
                                <w:color w:val="D75756"/>
                                <w:spacing w:val="-57"/>
                                <w:w w:val="54"/>
                                <w:kern w:val="10"/>
                                <w:sz w:val="140"/>
                                <w:szCs w:val="140"/>
                              </w:rPr>
                              <w:t xml:space="preserve"> </w:t>
                            </w:r>
                          </w:p>
                        </w:txbxContent>
                      </wps:txbx>
                      <wps:bodyPr upright="1"/>
                    </wps:wsp>
                  </a:graphicData>
                </a:graphic>
              </wp:anchor>
            </w:drawing>
          </mc:Choice>
          <mc:Fallback>
            <w:pict>
              <v:shape id="_x0000_s1026" o:spid="_x0000_s1026" o:spt="202" type="#_x0000_t202" style="position:absolute;left:0pt;margin-left:-17.8pt;margin-top:-48.6pt;height:101.75pt;width:505.75pt;z-index:251659264;mso-width-relative:page;mso-height-relative:page;" fillcolor="#FFFFFF" filled="t" stroked="f" coordsize="21600,21600" o:gfxdata="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&#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3/wbzXAAAACwEAAA8AAAAAAAAAAQAgAAAAIgAAAGRy&#10;cy9kb3ducmV2LnhtbFBLAQIUABQAAAAIAIdO4kAqQdfJzQEAAI8DAAAOAAAAAAAAAAEAIAAAACYB&#10;AABkcnMvZTJvRG9jLnhtbFBLBQYAAAAABgAGAFkBAABlBQAAAAA=&#10;">
                <v:fill on="t" focussize="0,0"/>
                <v:stroke on="f" weight="0.5pt"/>
                <v:imagedata o:title=""/>
                <o:lock v:ext="edit" aspectratio="f"/>
                <v:textbox>
                  <w:txbxContent>
                    <w:p w14:paraId="3D3D7051">
                      <w:pPr>
                        <w:jc w:val="distribute"/>
                        <w:rPr>
                          <w:rFonts w:hint="eastAsia" w:ascii="华文中宋" w:eastAsia="华文中宋"/>
                          <w:b/>
                          <w:color w:val="DE6361"/>
                          <w:spacing w:val="-57"/>
                          <w:w w:val="54"/>
                          <w:kern w:val="10"/>
                          <w:sz w:val="140"/>
                          <w:szCs w:val="140"/>
                        </w:rPr>
                      </w:pPr>
                      <w:r>
                        <w:rPr>
                          <w:rFonts w:hint="eastAsia" w:ascii="华文中宋" w:eastAsia="华文中宋"/>
                          <w:b/>
                          <w:color w:val="FF0000"/>
                          <w:spacing w:val="-57"/>
                          <w:w w:val="54"/>
                          <w:kern w:val="10"/>
                          <w:sz w:val="140"/>
                          <w:szCs w:val="140"/>
                        </w:rPr>
                        <w:t>山东省健康促进与教育学会</w:t>
                      </w:r>
                    </w:p>
                    <w:p w14:paraId="6935A7B3">
                      <w:pPr>
                        <w:jc w:val="distribute"/>
                        <w:rPr>
                          <w:rFonts w:hint="eastAsia" w:ascii="华文中宋" w:eastAsia="华文中宋"/>
                          <w:b/>
                          <w:color w:val="D45661"/>
                          <w:spacing w:val="-57"/>
                          <w:w w:val="54"/>
                          <w:kern w:val="10"/>
                          <w:sz w:val="140"/>
                          <w:szCs w:val="140"/>
                        </w:rPr>
                      </w:pPr>
                      <w:r>
                        <w:rPr>
                          <w:rFonts w:hint="eastAsia" w:ascii="华文中宋" w:eastAsia="华文中宋"/>
                          <w:b/>
                          <w:color w:val="D45661"/>
                          <w:spacing w:val="-57"/>
                          <w:w w:val="54"/>
                          <w:kern w:val="10"/>
                          <w:sz w:val="140"/>
                          <w:szCs w:val="140"/>
                        </w:rPr>
                        <w:t>————————---</w:t>
                      </w:r>
                    </w:p>
                    <w:p w14:paraId="0097B215">
                      <w:pPr>
                        <w:rPr>
                          <w:rFonts w:hint="eastAsia"/>
                        </w:rPr>
                      </w:pPr>
                      <w:r>
                        <w:rPr>
                          <w:rFonts w:hint="eastAsia" w:ascii="华文中宋" w:eastAsia="华文中宋"/>
                          <w:b/>
                          <w:color w:val="D75756"/>
                          <w:spacing w:val="-57"/>
                          <w:w w:val="54"/>
                          <w:kern w:val="10"/>
                          <w:sz w:val="140"/>
                          <w:szCs w:val="140"/>
                        </w:rPr>
                        <w:t xml:space="preserve"> </w:t>
                      </w:r>
                    </w:p>
                  </w:txbxContent>
                </v:textbox>
              </v:shape>
            </w:pict>
          </mc:Fallback>
        </mc:AlternateContent>
      </w:r>
    </w:p>
    <w:p w14:paraId="024D5A58">
      <w:pPr>
        <w:snapToGrid w:val="0"/>
        <w:jc w:val="both"/>
        <w:rPr>
          <w:rFonts w:ascii="方正小标宋简体" w:eastAsia="方正小标宋简体"/>
          <w:sz w:val="44"/>
          <w:szCs w:val="44"/>
        </w:rPr>
      </w:pPr>
    </w:p>
    <w:p w14:paraId="56686E3C">
      <w:pPr>
        <w:jc w:val="center"/>
        <w:rPr>
          <w:rFonts w:ascii="仿宋_GB2312" w:eastAsia="仿宋_GB2312"/>
          <w:sz w:val="32"/>
          <w:szCs w:val="32"/>
        </w:rPr>
      </w:pPr>
      <w:r>
        <w:rPr>
          <w:rFonts w:hint="eastAsia" w:ascii="仿宋_GB2312" w:eastAsia="仿宋_GB2312"/>
          <w:sz w:val="32"/>
          <w:szCs w:val="32"/>
        </w:rPr>
        <w:t>鲁</w:t>
      </w:r>
      <w:r>
        <w:rPr>
          <w:rFonts w:hint="eastAsia" w:ascii="仿宋_GB2312" w:eastAsia="仿宋_GB2312"/>
          <w:sz w:val="32"/>
          <w:szCs w:val="32"/>
          <w:lang w:val="en-US" w:eastAsia="zh-CN"/>
        </w:rPr>
        <w:t>健教</w:t>
      </w:r>
      <w:r>
        <w:rPr>
          <w:rFonts w:hint="eastAsia" w:ascii="仿宋_GB2312" w:eastAsia="仿宋_GB2312"/>
          <w:sz w:val="32"/>
          <w:szCs w:val="32"/>
        </w:rPr>
        <w:t>〔</w:t>
      </w:r>
      <w:r>
        <w:rPr>
          <w:rFonts w:ascii="仿宋_GB2312" w:eastAsia="仿宋_GB2312"/>
          <w:sz w:val="32"/>
          <w:szCs w:val="32"/>
        </w:rPr>
        <w:t>20</w:t>
      </w:r>
      <w:r>
        <w:rPr>
          <w:rFonts w:hint="eastAsia" w:ascii="仿宋_GB2312" w:eastAsia="仿宋_GB2312"/>
          <w:sz w:val="32"/>
          <w:szCs w:val="32"/>
          <w:lang w:val="en-US" w:eastAsia="zh-CN"/>
        </w:rPr>
        <w:t>26</w:t>
      </w:r>
      <w:r>
        <w:rPr>
          <w:rFonts w:hint="eastAsia" w:ascii="仿宋_GB2312" w:eastAsia="仿宋_GB2312"/>
          <w:sz w:val="32"/>
          <w:szCs w:val="32"/>
        </w:rPr>
        <w:t>〕</w:t>
      </w:r>
      <w:r>
        <w:rPr>
          <w:rFonts w:hint="eastAsia" w:ascii="仿宋_GB2312" w:eastAsia="仿宋_GB2312"/>
          <w:sz w:val="32"/>
          <w:szCs w:val="32"/>
          <w:lang w:val="en-US" w:eastAsia="zh-CN"/>
        </w:rPr>
        <w:t>32</w:t>
      </w:r>
      <w:r>
        <w:rPr>
          <w:rFonts w:hint="eastAsia" w:ascii="仿宋_GB2312" w:eastAsia="仿宋_GB2312"/>
          <w:sz w:val="32"/>
          <w:szCs w:val="32"/>
        </w:rPr>
        <w:t>号</w:t>
      </w:r>
    </w:p>
    <w:p w14:paraId="4184987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方正小标宋简体" w:eastAsia="方正小标宋简体"/>
          <w:sz w:val="40"/>
          <w:szCs w:val="40"/>
        </w:rPr>
      </w:pPr>
      <w:r>
        <w:rPr>
          <w:color w:val="auto"/>
          <w:sz w:val="36"/>
          <w:szCs w:val="11"/>
        </w:rPr>
        <mc:AlternateContent>
          <mc:Choice Requires="wps">
            <w:drawing>
              <wp:anchor distT="0" distB="0" distL="114300" distR="114300" simplePos="0" relativeHeight="251660288" behindDoc="0" locked="0" layoutInCell="1" allowOverlap="1">
                <wp:simplePos x="0" y="0"/>
                <wp:positionH relativeFrom="column">
                  <wp:posOffset>-90170</wp:posOffset>
                </wp:positionH>
                <wp:positionV relativeFrom="paragraph">
                  <wp:posOffset>78740</wp:posOffset>
                </wp:positionV>
                <wp:extent cx="6209030" cy="0"/>
                <wp:effectExtent l="0" t="22225" r="1270" b="34925"/>
                <wp:wrapNone/>
                <wp:docPr id="3" name="直接连接符 3"/>
                <wp:cNvGraphicFramePr/>
                <a:graphic xmlns:a="http://schemas.openxmlformats.org/drawingml/2006/main">
                  <a:graphicData uri="http://schemas.microsoft.com/office/word/2010/wordprocessingShape">
                    <wps:wsp>
                      <wps:cNvCnPr/>
                      <wps:spPr>
                        <a:xfrm>
                          <a:off x="0" y="0"/>
                          <a:ext cx="6209030" cy="0"/>
                        </a:xfrm>
                        <a:prstGeom prst="line">
                          <a:avLst/>
                        </a:prstGeom>
                        <a:ln w="4445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7.1pt;margin-top:6.2pt;height:0pt;width:488.9pt;z-index:251660288;mso-width-relative:page;mso-height-relative:page;" filled="f" stroked="t" coordsize="21600,21600" o:gfxdata="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DxU6c1gAAAAkBAAAPAAAAAAAAAAEAIAAAACIAAABkcnMvZG93bnJldi54&#10;bWxQSwECFAAUAAAACACHTuJA69YOivwBAADzAwAADgAAAAAAAAABACAAAAAlAQAAZHJzL2Uyb0Rv&#10;Yy54bWxQSwUGAAAAAAYABgBZAQAAkwUAAAAA&#10;">
                <v:fill on="f" focussize="0,0"/>
                <v:stroke weight="3.5pt" color="#FF0000" joinstyle="round"/>
                <v:imagedata o:title=""/>
                <o:lock v:ext="edit" aspectratio="f"/>
              </v:line>
            </w:pict>
          </mc:Fallback>
        </mc:AlternateContent>
      </w:r>
    </w:p>
    <w:p w14:paraId="4147CDE0">
      <w:pPr>
        <w:snapToGrid w:val="0"/>
        <w:jc w:val="center"/>
        <w:rPr>
          <w:rFonts w:ascii="方正小标宋简体" w:eastAsia="方正小标宋简体"/>
          <w:sz w:val="20"/>
          <w:szCs w:val="20"/>
        </w:rPr>
      </w:pPr>
    </w:p>
    <w:p w14:paraId="2009FEAD">
      <w:pPr>
        <w:snapToGrid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关于征集卫生院分会第二届委员会</w:t>
      </w:r>
    </w:p>
    <w:p w14:paraId="49FA1622">
      <w:pPr>
        <w:snapToGrid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委员候</w:t>
      </w:r>
      <w:r>
        <w:rPr>
          <w:rFonts w:hint="eastAsia" w:ascii="方正小标宋简体" w:hAnsi="方正小标宋简体" w:eastAsia="方正小标宋简体" w:cs="方正小标宋简体"/>
          <w:sz w:val="44"/>
          <w:szCs w:val="44"/>
          <w:lang w:val="en-US" w:eastAsia="zh-CN"/>
        </w:rPr>
        <w:t>选</w:t>
      </w:r>
      <w:r>
        <w:rPr>
          <w:rFonts w:hint="eastAsia" w:ascii="方正小标宋简体" w:hAnsi="方正小标宋简体" w:eastAsia="方正小标宋简体" w:cs="方正小标宋简体"/>
          <w:sz w:val="44"/>
          <w:szCs w:val="44"/>
        </w:rPr>
        <w:t>人的通知</w:t>
      </w:r>
    </w:p>
    <w:p w14:paraId="37BA2DB8">
      <w:pPr>
        <w:rPr>
          <w:rFonts w:ascii="仿宋_GB2312" w:hAnsi="宋体" w:eastAsia="仿宋_GB2312" w:cs="黑体"/>
          <w:kern w:val="0"/>
          <w:szCs w:val="21"/>
        </w:rPr>
      </w:pPr>
    </w:p>
    <w:p w14:paraId="4605FEC8">
      <w:pPr>
        <w:spacing w:line="360" w:lineRule="auto"/>
        <w:rPr>
          <w:rFonts w:ascii="仿宋_GB2312" w:hAnsi="宋体" w:eastAsia="仿宋_GB2312" w:cs="黑体"/>
          <w:kern w:val="0"/>
          <w:sz w:val="32"/>
          <w:szCs w:val="32"/>
        </w:rPr>
      </w:pPr>
      <w:r>
        <w:rPr>
          <w:rFonts w:hint="eastAsia" w:ascii="仿宋_GB2312" w:hAnsi="宋体" w:eastAsia="仿宋_GB2312" w:cs="黑体"/>
          <w:kern w:val="0"/>
          <w:sz w:val="32"/>
          <w:szCs w:val="32"/>
        </w:rPr>
        <w:t>各会</w:t>
      </w:r>
      <w:r>
        <w:rPr>
          <w:rFonts w:hint="eastAsia" w:ascii="仿宋_GB2312" w:hAnsi="宋体" w:eastAsia="仿宋_GB2312" w:cs="黑体"/>
          <w:color w:val="auto"/>
          <w:kern w:val="0"/>
          <w:sz w:val="32"/>
          <w:szCs w:val="32"/>
        </w:rPr>
        <w:t>员单位</w:t>
      </w:r>
      <w:r>
        <w:rPr>
          <w:rFonts w:hint="eastAsia" w:ascii="仿宋_GB2312" w:hAnsi="宋体" w:eastAsia="仿宋_GB2312" w:cs="黑体"/>
          <w:color w:val="auto"/>
          <w:kern w:val="0"/>
          <w:sz w:val="32"/>
          <w:szCs w:val="32"/>
          <w:lang w:eastAsia="zh-CN"/>
        </w:rPr>
        <w:t>、</w:t>
      </w:r>
      <w:r>
        <w:rPr>
          <w:rFonts w:hint="eastAsia" w:ascii="仿宋_GB2312" w:hAnsi="宋体" w:eastAsia="仿宋_GB2312" w:cs="黑体"/>
          <w:color w:val="auto"/>
          <w:kern w:val="0"/>
          <w:sz w:val="32"/>
          <w:szCs w:val="32"/>
          <w:lang w:val="en-US" w:eastAsia="zh-CN"/>
        </w:rPr>
        <w:t>有关单位</w:t>
      </w:r>
      <w:r>
        <w:rPr>
          <w:rFonts w:hint="eastAsia" w:ascii="仿宋_GB2312" w:hAnsi="宋体" w:eastAsia="仿宋_GB2312" w:cs="黑体"/>
          <w:color w:val="auto"/>
          <w:kern w:val="0"/>
          <w:sz w:val="32"/>
          <w:szCs w:val="32"/>
        </w:rPr>
        <w:t>：</w:t>
      </w:r>
    </w:p>
    <w:p w14:paraId="239ECDA7">
      <w:pPr>
        <w:spacing w:line="360" w:lineRule="auto"/>
        <w:ind w:firstLine="640" w:firstLineChars="200"/>
        <w:jc w:val="both"/>
        <w:rPr>
          <w:rFonts w:ascii="仿宋_GB2312" w:hAnsi="宋体" w:eastAsia="仿宋_GB2312" w:cs="黑体"/>
          <w:kern w:val="0"/>
          <w:sz w:val="32"/>
          <w:szCs w:val="32"/>
        </w:rPr>
      </w:pPr>
      <w:r>
        <w:rPr>
          <w:rFonts w:hint="eastAsia" w:ascii="仿宋_GB2312" w:hAnsi="宋体" w:eastAsia="仿宋_GB2312" w:cs="黑体"/>
          <w:kern w:val="0"/>
          <w:sz w:val="32"/>
          <w:szCs w:val="32"/>
          <w:lang w:val="en-US" w:eastAsia="zh-CN"/>
        </w:rPr>
        <w:t>山东省健康促进与教育学会卫生院分会首届委员会任期今年到期，为做好新一届委员会的换届改选工作，同时也为与卫生院分会换届大会同期召开的第八届卫生院建设与发展大会做好前期准备工作，</w:t>
      </w:r>
      <w:r>
        <w:rPr>
          <w:rFonts w:hint="eastAsia" w:ascii="仿宋_GB2312" w:hAnsi="宋体" w:eastAsia="仿宋_GB2312" w:cs="黑体"/>
          <w:kern w:val="0"/>
          <w:sz w:val="32"/>
          <w:szCs w:val="32"/>
        </w:rPr>
        <w:t>现</w:t>
      </w:r>
      <w:r>
        <w:rPr>
          <w:rFonts w:hint="eastAsia" w:ascii="仿宋_GB2312" w:hAnsi="宋体" w:eastAsia="仿宋_GB2312" w:cs="黑体"/>
          <w:kern w:val="0"/>
          <w:sz w:val="32"/>
          <w:szCs w:val="32"/>
          <w:lang w:val="en-US" w:eastAsia="zh-CN"/>
        </w:rPr>
        <w:t>印发</w:t>
      </w:r>
      <w:r>
        <w:rPr>
          <w:rFonts w:hint="eastAsia" w:ascii="仿宋_GB2312" w:hAnsi="宋体" w:eastAsia="仿宋_GB2312" w:cs="黑体"/>
          <w:kern w:val="0"/>
          <w:sz w:val="32"/>
          <w:szCs w:val="32"/>
        </w:rPr>
        <w:t>通知</w:t>
      </w:r>
      <w:r>
        <w:rPr>
          <w:rFonts w:hint="eastAsia" w:ascii="仿宋_GB2312" w:hAnsi="宋体" w:eastAsia="仿宋_GB2312" w:cs="黑体"/>
          <w:kern w:val="0"/>
          <w:sz w:val="32"/>
          <w:szCs w:val="32"/>
          <w:lang w:val="en-US" w:eastAsia="zh-CN"/>
        </w:rPr>
        <w:t>如下</w:t>
      </w:r>
      <w:r>
        <w:rPr>
          <w:rFonts w:hint="eastAsia" w:ascii="仿宋_GB2312" w:hAnsi="宋体" w:eastAsia="仿宋_GB2312" w:cs="黑体"/>
          <w:kern w:val="0"/>
          <w:sz w:val="32"/>
          <w:szCs w:val="32"/>
        </w:rPr>
        <w:t>。</w:t>
      </w:r>
    </w:p>
    <w:p w14:paraId="3596FB38">
      <w:pPr>
        <w:spacing w:line="360" w:lineRule="auto"/>
        <w:ind w:firstLine="640" w:firstLineChars="200"/>
        <w:rPr>
          <w:rFonts w:ascii="黑体" w:hAnsi="黑体" w:eastAsia="黑体" w:cs="黑体"/>
          <w:b w:val="0"/>
          <w:bCs/>
          <w:kern w:val="0"/>
          <w:sz w:val="32"/>
          <w:szCs w:val="32"/>
        </w:rPr>
      </w:pPr>
      <w:r>
        <w:rPr>
          <w:rFonts w:hint="eastAsia" w:ascii="黑体" w:hAnsi="黑体" w:eastAsia="黑体" w:cs="黑体"/>
          <w:b w:val="0"/>
          <w:bCs/>
          <w:kern w:val="0"/>
          <w:sz w:val="32"/>
          <w:szCs w:val="32"/>
        </w:rPr>
        <w:t>一、</w:t>
      </w:r>
      <w:r>
        <w:rPr>
          <w:rFonts w:hint="eastAsia" w:ascii="黑体" w:hAnsi="黑体" w:eastAsia="黑体" w:cs="黑体"/>
          <w:b w:val="0"/>
          <w:bCs/>
          <w:kern w:val="0"/>
          <w:sz w:val="32"/>
          <w:szCs w:val="32"/>
          <w:lang w:val="en-US" w:eastAsia="zh-CN"/>
        </w:rPr>
        <w:t>推荐卫生院分会第二届委员会委员候选人</w:t>
      </w:r>
    </w:p>
    <w:p w14:paraId="1DBBEA5F">
      <w:pPr>
        <w:spacing w:line="360" w:lineRule="auto"/>
        <w:ind w:firstLine="643" w:firstLineChars="200"/>
        <w:rPr>
          <w:rFonts w:hint="eastAsia" w:ascii="楷体" w:hAnsi="楷体" w:eastAsia="楷体" w:cs="楷体"/>
          <w:b/>
          <w:bCs w:val="0"/>
          <w:kern w:val="0"/>
          <w:sz w:val="32"/>
          <w:szCs w:val="32"/>
        </w:rPr>
      </w:pPr>
      <w:r>
        <w:rPr>
          <w:rFonts w:hint="eastAsia" w:ascii="楷体" w:hAnsi="楷体" w:eastAsia="楷体" w:cs="楷体"/>
          <w:b/>
          <w:bCs w:val="0"/>
          <w:kern w:val="0"/>
          <w:sz w:val="32"/>
          <w:szCs w:val="32"/>
        </w:rPr>
        <w:t>（一）</w:t>
      </w:r>
      <w:r>
        <w:rPr>
          <w:rFonts w:hint="eastAsia" w:ascii="楷体" w:hAnsi="楷体" w:eastAsia="楷体" w:cs="楷体"/>
          <w:b/>
          <w:bCs w:val="0"/>
          <w:kern w:val="0"/>
          <w:sz w:val="32"/>
          <w:szCs w:val="32"/>
          <w:lang w:val="en-US" w:eastAsia="zh-CN"/>
        </w:rPr>
        <w:t>推荐范围</w:t>
      </w:r>
      <w:r>
        <w:rPr>
          <w:rFonts w:hint="eastAsia" w:ascii="楷体" w:hAnsi="楷体" w:eastAsia="楷体" w:cs="楷体"/>
          <w:b/>
          <w:bCs w:val="0"/>
          <w:kern w:val="0"/>
          <w:sz w:val="32"/>
          <w:szCs w:val="32"/>
        </w:rPr>
        <w:t>：</w:t>
      </w:r>
    </w:p>
    <w:p w14:paraId="5217CFE5">
      <w:pPr>
        <w:spacing w:line="360" w:lineRule="auto"/>
        <w:ind w:firstLine="640" w:firstLineChars="200"/>
        <w:rPr>
          <w:rFonts w:hint="eastAsia" w:ascii="仿宋_GB2312" w:hAnsi="宋体" w:eastAsia="仿宋_GB2312" w:cs="黑体"/>
          <w:kern w:val="0"/>
          <w:sz w:val="32"/>
          <w:szCs w:val="32"/>
          <w:lang w:val="en-US" w:eastAsia="zh-CN"/>
        </w:rPr>
      </w:pPr>
      <w:r>
        <w:rPr>
          <w:rFonts w:hint="eastAsia" w:ascii="仿宋_GB2312" w:hAnsi="宋体" w:eastAsia="仿宋_GB2312" w:cs="黑体"/>
          <w:kern w:val="0"/>
          <w:sz w:val="32"/>
          <w:szCs w:val="32"/>
        </w:rPr>
        <w:t>1.</w:t>
      </w:r>
      <w:r>
        <w:rPr>
          <w:rFonts w:hint="eastAsia" w:ascii="仿宋_GB2312" w:hAnsi="宋体" w:eastAsia="仿宋_GB2312" w:cs="黑体"/>
          <w:kern w:val="0"/>
          <w:sz w:val="32"/>
          <w:szCs w:val="32"/>
          <w:lang w:val="en-US" w:eastAsia="zh-CN"/>
        </w:rPr>
        <w:t>各市辖区、县（市）属乡镇卫生院、街道卫生院、中心卫生院及其他一级医疗机构的院长（书记）、副院长（副书记），职能与业务科室主任、护理部主任、科室（病区）护士长。</w:t>
      </w:r>
    </w:p>
    <w:p w14:paraId="6A2CF226">
      <w:pPr>
        <w:spacing w:line="360" w:lineRule="auto"/>
        <w:ind w:firstLine="640" w:firstLineChars="200"/>
        <w:rPr>
          <w:rFonts w:hint="eastAsia" w:ascii="仿宋_GB2312" w:hAnsi="宋体" w:eastAsia="仿宋_GB2312" w:cs="黑体"/>
          <w:kern w:val="0"/>
          <w:sz w:val="32"/>
          <w:szCs w:val="32"/>
          <w:lang w:val="en-US" w:eastAsia="zh-CN"/>
        </w:rPr>
      </w:pPr>
      <w:r>
        <w:rPr>
          <w:rFonts w:hint="eastAsia" w:ascii="仿宋_GB2312" w:hAnsi="宋体" w:eastAsia="仿宋_GB2312" w:cs="黑体"/>
          <w:kern w:val="0"/>
          <w:sz w:val="32"/>
          <w:szCs w:val="32"/>
          <w:lang w:val="en-US" w:eastAsia="zh-CN"/>
        </w:rPr>
        <w:t>2.市级和县级卫生健康委（局）从事基层卫生健康管理工作的主管、分管领导和具体业务负责人。</w:t>
      </w:r>
    </w:p>
    <w:p w14:paraId="34CA9ED0">
      <w:pPr>
        <w:spacing w:line="360" w:lineRule="auto"/>
        <w:ind w:firstLine="640" w:firstLineChars="200"/>
        <w:rPr>
          <w:rFonts w:hint="default" w:ascii="仿宋_GB2312" w:hAnsi="宋体" w:eastAsia="仿宋_GB2312" w:cs="黑体"/>
          <w:kern w:val="0"/>
          <w:sz w:val="32"/>
          <w:szCs w:val="32"/>
          <w:lang w:val="en-US" w:eastAsia="zh-CN"/>
        </w:rPr>
      </w:pPr>
      <w:r>
        <w:rPr>
          <w:rFonts w:hint="eastAsia" w:ascii="仿宋_GB2312" w:hAnsi="宋体" w:eastAsia="仿宋_GB2312" w:cs="黑体"/>
          <w:kern w:val="0"/>
          <w:sz w:val="32"/>
          <w:szCs w:val="32"/>
          <w:lang w:val="en-US" w:eastAsia="zh-CN"/>
        </w:rPr>
        <w:t>3.各有关医药院校、科研院所从事基层卫生健康教学科研工作、特别是关注和研究卫生院建设与发展的专家学者。</w:t>
      </w:r>
    </w:p>
    <w:p w14:paraId="00CF13B9">
      <w:pPr>
        <w:spacing w:line="360" w:lineRule="auto"/>
        <w:ind w:firstLine="643" w:firstLineChars="200"/>
        <w:rPr>
          <w:rFonts w:hint="eastAsia" w:ascii="楷体" w:hAnsi="楷体" w:eastAsia="楷体" w:cs="楷体"/>
          <w:b/>
          <w:bCs w:val="0"/>
          <w:kern w:val="0"/>
          <w:sz w:val="32"/>
          <w:szCs w:val="32"/>
        </w:rPr>
      </w:pPr>
      <w:r>
        <w:rPr>
          <w:rFonts w:hint="eastAsia" w:ascii="楷体" w:hAnsi="楷体" w:eastAsia="楷体" w:cs="楷体"/>
          <w:b/>
          <w:bCs w:val="0"/>
          <w:kern w:val="0"/>
          <w:sz w:val="32"/>
          <w:szCs w:val="32"/>
        </w:rPr>
        <w:t>（</w:t>
      </w:r>
      <w:r>
        <w:rPr>
          <w:rFonts w:hint="eastAsia" w:ascii="楷体" w:hAnsi="楷体" w:eastAsia="楷体" w:cs="楷体"/>
          <w:b/>
          <w:bCs w:val="0"/>
          <w:kern w:val="0"/>
          <w:sz w:val="32"/>
          <w:szCs w:val="32"/>
          <w:lang w:val="en-US" w:eastAsia="zh-CN"/>
        </w:rPr>
        <w:t>二</w:t>
      </w:r>
      <w:r>
        <w:rPr>
          <w:rFonts w:hint="eastAsia" w:ascii="楷体" w:hAnsi="楷体" w:eastAsia="楷体" w:cs="楷体"/>
          <w:b/>
          <w:bCs w:val="0"/>
          <w:kern w:val="0"/>
          <w:sz w:val="32"/>
          <w:szCs w:val="32"/>
        </w:rPr>
        <w:t>）</w:t>
      </w:r>
      <w:r>
        <w:rPr>
          <w:rFonts w:hint="eastAsia" w:ascii="楷体" w:hAnsi="楷体" w:eastAsia="楷体" w:cs="楷体"/>
          <w:b/>
          <w:bCs w:val="0"/>
          <w:kern w:val="0"/>
          <w:sz w:val="32"/>
          <w:szCs w:val="32"/>
          <w:lang w:val="en-US" w:eastAsia="zh-CN"/>
        </w:rPr>
        <w:t>推荐条件</w:t>
      </w:r>
      <w:r>
        <w:rPr>
          <w:rFonts w:hint="eastAsia" w:ascii="楷体" w:hAnsi="楷体" w:eastAsia="楷体" w:cs="楷体"/>
          <w:b/>
          <w:bCs w:val="0"/>
          <w:kern w:val="0"/>
          <w:sz w:val="32"/>
          <w:szCs w:val="32"/>
        </w:rPr>
        <w:t>：</w:t>
      </w:r>
    </w:p>
    <w:p w14:paraId="7D66EF28">
      <w:pPr>
        <w:spacing w:line="360" w:lineRule="auto"/>
        <w:ind w:firstLine="640" w:firstLineChars="200"/>
        <w:rPr>
          <w:rFonts w:hint="eastAsia" w:ascii="仿宋_GB2312" w:hAnsi="宋体" w:eastAsia="仿宋_GB2312" w:cs="黑体"/>
          <w:kern w:val="0"/>
          <w:sz w:val="32"/>
          <w:szCs w:val="32"/>
          <w:lang w:val="en-US" w:eastAsia="zh-CN"/>
        </w:rPr>
      </w:pPr>
      <w:r>
        <w:rPr>
          <w:rFonts w:hint="eastAsia" w:ascii="仿宋_GB2312" w:hAnsi="宋体" w:eastAsia="仿宋_GB2312" w:cs="黑体"/>
          <w:kern w:val="0"/>
          <w:sz w:val="32"/>
          <w:szCs w:val="32"/>
          <w:lang w:val="en-US" w:eastAsia="zh-CN"/>
        </w:rPr>
        <w:t>1.政治立场坚定。拥护党的领导，全面贯彻党的方针政策，热心健康教育事业，品德高尚，廉洁自律，作风正派公正。</w:t>
      </w:r>
    </w:p>
    <w:p w14:paraId="3324F915">
      <w:pPr>
        <w:spacing w:line="360" w:lineRule="auto"/>
        <w:ind w:firstLine="640" w:firstLineChars="200"/>
        <w:rPr>
          <w:rFonts w:hint="eastAsia" w:ascii="仿宋_GB2312" w:hAnsi="宋体" w:eastAsia="仿宋_GB2312" w:cs="黑体"/>
          <w:kern w:val="0"/>
          <w:sz w:val="32"/>
          <w:szCs w:val="32"/>
          <w:lang w:val="en-US" w:eastAsia="zh-CN"/>
        </w:rPr>
      </w:pPr>
      <w:r>
        <w:rPr>
          <w:rFonts w:hint="eastAsia" w:ascii="仿宋_GB2312" w:hAnsi="宋体" w:eastAsia="仿宋_GB2312" w:cs="黑体"/>
          <w:kern w:val="0"/>
          <w:sz w:val="32"/>
          <w:szCs w:val="32"/>
          <w:lang w:val="en-US" w:eastAsia="zh-CN"/>
        </w:rPr>
        <w:t>2.管理能力突出。熟悉基层卫生健康与管理政策，从事卫生院行政、业务、健康促进与教育1年以上管理岗位工作经历，或具有中级及以上专业技术职称，工作成绩突出。</w:t>
      </w:r>
    </w:p>
    <w:p w14:paraId="16DCA2C3">
      <w:pPr>
        <w:spacing w:line="360" w:lineRule="auto"/>
        <w:ind w:firstLine="640" w:firstLineChars="200"/>
        <w:rPr>
          <w:rFonts w:hint="eastAsia" w:ascii="仿宋_GB2312" w:hAnsi="宋体" w:eastAsia="仿宋_GB2312" w:cs="黑体"/>
          <w:kern w:val="0"/>
          <w:sz w:val="32"/>
          <w:szCs w:val="32"/>
          <w:lang w:val="en-US" w:eastAsia="zh-CN"/>
        </w:rPr>
      </w:pPr>
      <w:r>
        <w:rPr>
          <w:rFonts w:hint="eastAsia" w:ascii="仿宋_GB2312" w:hAnsi="宋体" w:eastAsia="仿宋_GB2312" w:cs="黑体"/>
          <w:kern w:val="0"/>
          <w:sz w:val="32"/>
          <w:szCs w:val="32"/>
          <w:lang w:val="en-US" w:eastAsia="zh-CN"/>
        </w:rPr>
        <w:t>3.年龄和健康状况适宜。委员候选人年龄原则上不超过55周岁，部分资深专家可适当放宽，身体健康，有能力、时间和精力承担学会及分会的相关工作。</w:t>
      </w:r>
    </w:p>
    <w:p w14:paraId="42698FA2">
      <w:pPr>
        <w:spacing w:line="360" w:lineRule="auto"/>
        <w:ind w:firstLine="640" w:firstLineChars="200"/>
        <w:rPr>
          <w:rFonts w:hint="eastAsia" w:ascii="仿宋_GB2312" w:hAnsi="宋体" w:eastAsia="仿宋_GB2312" w:cs="黑体"/>
          <w:kern w:val="0"/>
          <w:sz w:val="32"/>
          <w:szCs w:val="32"/>
          <w:lang w:val="en-US" w:eastAsia="zh-CN"/>
        </w:rPr>
      </w:pPr>
      <w:r>
        <w:rPr>
          <w:rFonts w:hint="eastAsia" w:ascii="仿宋_GB2312" w:hAnsi="宋体" w:eastAsia="仿宋_GB2312" w:cs="黑体"/>
          <w:kern w:val="0"/>
          <w:sz w:val="32"/>
          <w:szCs w:val="32"/>
          <w:lang w:val="en-US" w:eastAsia="zh-CN"/>
        </w:rPr>
        <w:t>4.积极履职尽责。承诺积极参加学会及分会组织的各项活动，认真履行委员职责，包括但不限于参加学术会议、参与科研项目、撰写学术论文、开展健康促进与教育活动等。</w:t>
      </w:r>
    </w:p>
    <w:p w14:paraId="29D29AB6">
      <w:pPr>
        <w:spacing w:line="360" w:lineRule="auto"/>
        <w:ind w:firstLine="640" w:firstLineChars="200"/>
        <w:rPr>
          <w:rFonts w:hint="eastAsia" w:ascii="仿宋_GB2312" w:hAnsi="宋体" w:eastAsia="仿宋_GB2312" w:cs="黑体"/>
          <w:kern w:val="0"/>
          <w:sz w:val="32"/>
          <w:szCs w:val="32"/>
          <w:lang w:val="en-US" w:eastAsia="zh-CN"/>
        </w:rPr>
      </w:pPr>
      <w:r>
        <w:rPr>
          <w:rFonts w:hint="eastAsia" w:ascii="仿宋_GB2312" w:hAnsi="宋体" w:eastAsia="仿宋_GB2312" w:cs="黑体"/>
          <w:kern w:val="0"/>
          <w:sz w:val="32"/>
          <w:szCs w:val="32"/>
          <w:lang w:val="en-US" w:eastAsia="zh-CN"/>
        </w:rPr>
        <w:t>5.是山东省健康促进与教育学会会员（会员申请表及申请会员程序详见附件1、附件2）。</w:t>
      </w:r>
    </w:p>
    <w:p w14:paraId="64B2F071">
      <w:pPr>
        <w:spacing w:line="360" w:lineRule="auto"/>
        <w:ind w:firstLine="643" w:firstLineChars="200"/>
        <w:rPr>
          <w:rFonts w:hint="eastAsia" w:ascii="楷体" w:hAnsi="楷体" w:eastAsia="楷体" w:cs="楷体"/>
          <w:b/>
          <w:bCs w:val="0"/>
          <w:kern w:val="0"/>
          <w:sz w:val="32"/>
          <w:szCs w:val="32"/>
        </w:rPr>
      </w:pPr>
      <w:r>
        <w:rPr>
          <w:rFonts w:hint="eastAsia" w:ascii="楷体" w:hAnsi="楷体" w:eastAsia="楷体" w:cs="楷体"/>
          <w:b/>
          <w:bCs w:val="0"/>
          <w:kern w:val="0"/>
          <w:sz w:val="32"/>
          <w:szCs w:val="32"/>
        </w:rPr>
        <w:t>（</w:t>
      </w:r>
      <w:r>
        <w:rPr>
          <w:rFonts w:hint="eastAsia" w:ascii="楷体" w:hAnsi="楷体" w:eastAsia="楷体" w:cs="楷体"/>
          <w:b/>
          <w:bCs w:val="0"/>
          <w:kern w:val="0"/>
          <w:sz w:val="32"/>
          <w:szCs w:val="32"/>
          <w:lang w:val="en-US" w:eastAsia="zh-CN"/>
        </w:rPr>
        <w:t>三</w:t>
      </w:r>
      <w:r>
        <w:rPr>
          <w:rFonts w:hint="eastAsia" w:ascii="楷体" w:hAnsi="楷体" w:eastAsia="楷体" w:cs="楷体"/>
          <w:b/>
          <w:bCs w:val="0"/>
          <w:kern w:val="0"/>
          <w:sz w:val="32"/>
          <w:szCs w:val="32"/>
        </w:rPr>
        <w:t>）</w:t>
      </w:r>
      <w:r>
        <w:rPr>
          <w:rFonts w:hint="eastAsia" w:ascii="楷体" w:hAnsi="楷体" w:eastAsia="楷体" w:cs="楷体"/>
          <w:b/>
          <w:bCs w:val="0"/>
          <w:kern w:val="0"/>
          <w:sz w:val="32"/>
          <w:szCs w:val="32"/>
          <w:lang w:val="en-US" w:eastAsia="zh-CN"/>
        </w:rPr>
        <w:t>申请程序</w:t>
      </w:r>
      <w:r>
        <w:rPr>
          <w:rFonts w:hint="eastAsia" w:ascii="楷体" w:hAnsi="楷体" w:eastAsia="楷体" w:cs="楷体"/>
          <w:b/>
          <w:bCs w:val="0"/>
          <w:kern w:val="0"/>
          <w:sz w:val="32"/>
          <w:szCs w:val="32"/>
        </w:rPr>
        <w:t>：</w:t>
      </w:r>
    </w:p>
    <w:p w14:paraId="2A805865">
      <w:pPr>
        <w:spacing w:line="360" w:lineRule="auto"/>
        <w:ind w:firstLine="640" w:firstLineChars="200"/>
        <w:rPr>
          <w:rFonts w:hint="eastAsia" w:ascii="仿宋_GB2312" w:hAnsi="宋体" w:eastAsia="仿宋_GB2312" w:cs="黑体"/>
          <w:kern w:val="0"/>
          <w:sz w:val="32"/>
          <w:szCs w:val="32"/>
          <w:lang w:val="en-US" w:eastAsia="zh-CN"/>
        </w:rPr>
      </w:pPr>
      <w:r>
        <w:rPr>
          <w:rFonts w:hint="eastAsia" w:ascii="仿宋_GB2312" w:hAnsi="宋体" w:eastAsia="仿宋_GB2312" w:cs="黑体"/>
          <w:kern w:val="0"/>
          <w:sz w:val="32"/>
          <w:szCs w:val="32"/>
          <w:lang w:val="en-US" w:eastAsia="zh-CN"/>
        </w:rPr>
        <w:t>1.提交材料。推荐单位或被推荐人需填写《山东省健康促进与教育学会卫生院分会委员候选人申请表》(见附件3),加盖所在单位公章并扫描成PDF格式文档，连同本会会员证书（.JPG图片格式）一起，以附件的形式发至邮箱</w:t>
      </w:r>
      <w:r>
        <w:rPr>
          <w:rFonts w:hint="eastAsia" w:ascii="仿宋_GB2312" w:eastAsia="仿宋_GB2312"/>
          <w:sz w:val="32"/>
          <w:szCs w:val="32"/>
        </w:rPr>
        <w:fldChar w:fldCharType="begin"/>
      </w:r>
      <w:r>
        <w:rPr>
          <w:rFonts w:hint="eastAsia" w:ascii="仿宋_GB2312" w:eastAsia="仿宋_GB2312"/>
          <w:sz w:val="32"/>
          <w:szCs w:val="32"/>
        </w:rPr>
        <w:instrText xml:space="preserve"> HYPERLINK "mailto:sdwsyxh@163.com" </w:instrText>
      </w:r>
      <w:r>
        <w:rPr>
          <w:rFonts w:hint="eastAsia" w:ascii="仿宋_GB2312" w:eastAsia="仿宋_GB2312"/>
          <w:sz w:val="32"/>
          <w:szCs w:val="32"/>
        </w:rPr>
        <w:fldChar w:fldCharType="separate"/>
      </w:r>
      <w:r>
        <w:rPr>
          <w:rFonts w:hint="eastAsia" w:ascii="仿宋_GB2312" w:eastAsia="仿宋_GB2312"/>
          <w:sz w:val="32"/>
          <w:szCs w:val="32"/>
        </w:rPr>
        <w:t>sdwsyxh@163.com</w:t>
      </w:r>
      <w:r>
        <w:rPr>
          <w:rFonts w:hint="eastAsia" w:ascii="仿宋_GB2312" w:eastAsia="仿宋_GB2312"/>
          <w:sz w:val="32"/>
          <w:szCs w:val="32"/>
        </w:rPr>
        <w:fldChar w:fldCharType="end"/>
      </w:r>
      <w:r>
        <w:rPr>
          <w:rFonts w:hint="eastAsia" w:ascii="仿宋_GB2312" w:eastAsia="仿宋_GB2312"/>
          <w:sz w:val="32"/>
          <w:szCs w:val="32"/>
          <w:lang w:eastAsia="zh-CN"/>
        </w:rPr>
        <w:t>。</w:t>
      </w:r>
      <w:r>
        <w:rPr>
          <w:rFonts w:hint="eastAsia" w:ascii="仿宋_GB2312" w:eastAsia="仿宋_GB2312"/>
          <w:sz w:val="32"/>
          <w:szCs w:val="32"/>
          <w:lang w:val="en-US" w:eastAsia="zh-CN"/>
        </w:rPr>
        <w:t>邮件名称为“本人姓名+单位名称+委员候选人推荐表”</w:t>
      </w:r>
      <w:r>
        <w:rPr>
          <w:rFonts w:hint="eastAsia" w:ascii="仿宋_GB2312" w:hAnsi="宋体" w:eastAsia="仿宋_GB2312" w:cs="黑体"/>
          <w:kern w:val="0"/>
          <w:sz w:val="32"/>
          <w:szCs w:val="32"/>
          <w:lang w:val="en-US" w:eastAsia="zh-CN"/>
        </w:rPr>
        <w:t>。</w:t>
      </w:r>
    </w:p>
    <w:p w14:paraId="5AF1C04E">
      <w:pPr>
        <w:spacing w:line="360" w:lineRule="auto"/>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2.审核批准。卫生院分会换届改选筹备组对申报者材料进行初步审核。符合条件的推荐为委员候选人并向学会秘书处备案；邮发换届会议暨第八届卫生院建设与发展大会通知，按通知要求线上办理委员候选人注册并缴纳参会会务费。达不到条件或资料不全的，通过手机短信、微信或电子邮件告知本人未被推荐为委员候选人或按要求补齐资料后再行推荐。</w:t>
      </w:r>
    </w:p>
    <w:p w14:paraId="11895F75">
      <w:pPr>
        <w:spacing w:line="360" w:lineRule="auto"/>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3.会议选举。召开卫生院分会第二届委员会换届改选会议，选举产生委员、副主任委员和主任委员。</w:t>
      </w:r>
    </w:p>
    <w:p w14:paraId="5F8A67A8">
      <w:pPr>
        <w:spacing w:line="360" w:lineRule="auto"/>
        <w:ind w:firstLine="640" w:firstLineChars="200"/>
        <w:rPr>
          <w:rFonts w:hint="eastAsia" w:ascii="仿宋_GB2312" w:hAnsi="宋体" w:eastAsia="仿宋_GB2312" w:cs="黑体"/>
          <w:kern w:val="0"/>
          <w:sz w:val="32"/>
          <w:szCs w:val="32"/>
          <w:lang w:val="en-US" w:eastAsia="zh-CN"/>
        </w:rPr>
      </w:pPr>
      <w:r>
        <w:rPr>
          <w:rFonts w:hint="eastAsia" w:ascii="仿宋_GB2312" w:hAnsi="宋体" w:eastAsia="仿宋_GB2312" w:cs="黑体"/>
          <w:kern w:val="0"/>
          <w:sz w:val="32"/>
          <w:szCs w:val="32"/>
          <w:lang w:val="en-US" w:eastAsia="zh-CN"/>
        </w:rPr>
        <w:t>4.聘文证书。新推选的委员候选人须在分会换届改选大会上选举表决通过，报学会审批后，由学会颁发聘任文件和证书。</w:t>
      </w:r>
    </w:p>
    <w:p w14:paraId="79F11BC8">
      <w:pPr>
        <w:spacing w:line="360" w:lineRule="auto"/>
        <w:ind w:firstLine="640" w:firstLineChars="200"/>
        <w:rPr>
          <w:rFonts w:hint="eastAsia" w:ascii="仿宋_GB2312" w:hAnsi="宋体" w:eastAsia="仿宋_GB2312" w:cs="黑体"/>
          <w:kern w:val="0"/>
          <w:sz w:val="32"/>
          <w:szCs w:val="32"/>
          <w:lang w:val="en-US" w:eastAsia="zh-CN"/>
        </w:rPr>
      </w:pPr>
      <w:r>
        <w:rPr>
          <w:rFonts w:hint="eastAsia" w:ascii="仿宋_GB2312" w:hAnsi="宋体" w:eastAsia="仿宋_GB2312" w:cs="黑体"/>
          <w:kern w:val="0"/>
          <w:sz w:val="32"/>
          <w:szCs w:val="32"/>
          <w:lang w:val="en-US" w:eastAsia="zh-CN"/>
        </w:rPr>
        <w:t>5.推荐数量。每个单位最多可推荐3人。已当选本会其他专业委员会委员的，除卫生院院长或书记外，原则上不再推荐为本分会委员候选人。</w:t>
      </w:r>
    </w:p>
    <w:p w14:paraId="3C553103">
      <w:pPr>
        <w:spacing w:line="360" w:lineRule="auto"/>
        <w:ind w:firstLine="640" w:firstLineChars="200"/>
        <w:rPr>
          <w:rFonts w:hint="eastAsia" w:ascii="仿宋_GB2312" w:hAnsi="宋体" w:eastAsia="仿宋_GB2312" w:cs="黑体"/>
          <w:kern w:val="0"/>
          <w:sz w:val="32"/>
          <w:szCs w:val="32"/>
          <w:lang w:val="en-US" w:eastAsia="zh-CN"/>
        </w:rPr>
      </w:pPr>
      <w:r>
        <w:rPr>
          <w:rFonts w:hint="eastAsia" w:ascii="仿宋_GB2312" w:hAnsi="宋体" w:eastAsia="仿宋_GB2312" w:cs="黑体"/>
          <w:kern w:val="0"/>
          <w:sz w:val="32"/>
          <w:szCs w:val="32"/>
          <w:lang w:val="en-US" w:eastAsia="zh-CN"/>
        </w:rPr>
        <w:t>6.其他事项。委员候选人推荐表原件本人自行保管，扫描件（PDF格式）换届大会召开前委员候选人注册及会务费缴费时要用，请妥善保存。</w:t>
      </w:r>
    </w:p>
    <w:p w14:paraId="2B609667">
      <w:pPr>
        <w:spacing w:line="360" w:lineRule="auto"/>
        <w:ind w:firstLine="640" w:firstLineChars="200"/>
        <w:rPr>
          <w:rFonts w:hint="default" w:ascii="黑体" w:hAnsi="黑体" w:eastAsia="黑体" w:cs="黑体"/>
          <w:b w:val="0"/>
          <w:bCs/>
          <w:kern w:val="0"/>
          <w:sz w:val="32"/>
          <w:szCs w:val="32"/>
          <w:lang w:val="en-US" w:eastAsia="zh-CN"/>
        </w:rPr>
      </w:pPr>
      <w:r>
        <w:rPr>
          <w:rFonts w:hint="eastAsia" w:ascii="黑体" w:hAnsi="黑体" w:eastAsia="黑体" w:cs="黑体"/>
          <w:b w:val="0"/>
          <w:bCs/>
          <w:kern w:val="0"/>
          <w:sz w:val="32"/>
          <w:szCs w:val="32"/>
          <w:lang w:val="en-US" w:eastAsia="zh-CN"/>
        </w:rPr>
        <w:t>二</w:t>
      </w:r>
      <w:r>
        <w:rPr>
          <w:rFonts w:hint="eastAsia" w:ascii="黑体" w:hAnsi="黑体" w:eastAsia="黑体" w:cs="黑体"/>
          <w:b w:val="0"/>
          <w:bCs/>
          <w:kern w:val="0"/>
          <w:sz w:val="32"/>
          <w:szCs w:val="32"/>
        </w:rPr>
        <w:t>、“</w:t>
      </w:r>
      <w:r>
        <w:rPr>
          <w:rFonts w:hint="eastAsia" w:ascii="黑体" w:hAnsi="黑体" w:eastAsia="黑体" w:cs="黑体"/>
          <w:b w:val="0"/>
          <w:bCs/>
          <w:kern w:val="0"/>
          <w:sz w:val="32"/>
          <w:szCs w:val="32"/>
          <w:lang w:val="en-US" w:eastAsia="zh-CN"/>
        </w:rPr>
        <w:t>第八届</w:t>
      </w:r>
      <w:r>
        <w:rPr>
          <w:rFonts w:hint="eastAsia" w:ascii="黑体" w:hAnsi="黑体" w:eastAsia="黑体" w:cs="黑体"/>
          <w:b w:val="0"/>
          <w:bCs/>
          <w:kern w:val="0"/>
          <w:sz w:val="32"/>
          <w:szCs w:val="32"/>
        </w:rPr>
        <w:t>卫生院</w:t>
      </w:r>
      <w:r>
        <w:rPr>
          <w:rFonts w:hint="eastAsia" w:ascii="黑体" w:hAnsi="黑体" w:eastAsia="黑体" w:cs="黑体"/>
          <w:b w:val="0"/>
          <w:bCs/>
          <w:kern w:val="0"/>
          <w:sz w:val="32"/>
          <w:szCs w:val="32"/>
          <w:lang w:val="en-US" w:eastAsia="zh-CN"/>
        </w:rPr>
        <w:t>建设与发展大会</w:t>
      </w:r>
      <w:r>
        <w:rPr>
          <w:rFonts w:hint="eastAsia" w:ascii="黑体" w:hAnsi="黑体" w:eastAsia="黑体" w:cs="黑体"/>
          <w:b w:val="0"/>
          <w:bCs/>
          <w:kern w:val="0"/>
          <w:sz w:val="32"/>
          <w:szCs w:val="32"/>
        </w:rPr>
        <w:t>”</w:t>
      </w:r>
      <w:r>
        <w:rPr>
          <w:rFonts w:hint="eastAsia" w:ascii="黑体" w:hAnsi="黑体" w:eastAsia="黑体" w:cs="黑体"/>
          <w:b w:val="0"/>
          <w:bCs/>
          <w:kern w:val="0"/>
          <w:sz w:val="32"/>
          <w:szCs w:val="32"/>
          <w:lang w:val="en-US" w:eastAsia="zh-CN"/>
        </w:rPr>
        <w:t>征</w:t>
      </w:r>
      <w:r>
        <w:rPr>
          <w:rFonts w:hint="eastAsia" w:ascii="黑体" w:hAnsi="黑体" w:eastAsia="黑体" w:cs="黑体"/>
          <w:b w:val="0"/>
          <w:bCs/>
          <w:kern w:val="0"/>
          <w:sz w:val="32"/>
          <w:szCs w:val="32"/>
        </w:rPr>
        <w:t>文</w:t>
      </w:r>
      <w:r>
        <w:rPr>
          <w:rFonts w:hint="eastAsia" w:ascii="黑体" w:hAnsi="黑体" w:eastAsia="黑体" w:cs="黑体"/>
          <w:b w:val="0"/>
          <w:bCs/>
          <w:kern w:val="0"/>
          <w:sz w:val="32"/>
          <w:szCs w:val="32"/>
          <w:lang w:val="en-US" w:eastAsia="zh-CN"/>
        </w:rPr>
        <w:t>启事</w:t>
      </w:r>
    </w:p>
    <w:p w14:paraId="5CDB25B7">
      <w:pPr>
        <w:spacing w:line="360" w:lineRule="auto"/>
        <w:ind w:firstLine="640" w:firstLineChars="200"/>
        <w:rPr>
          <w:rFonts w:hint="default" w:ascii="仿宋_GB2312" w:hAnsi="宋体" w:eastAsia="仿宋_GB2312" w:cs="黑体"/>
          <w:b w:val="0"/>
          <w:bCs/>
          <w:kern w:val="0"/>
          <w:sz w:val="32"/>
          <w:szCs w:val="32"/>
          <w:lang w:val="en-US" w:eastAsia="zh-CN"/>
        </w:rPr>
      </w:pPr>
      <w:r>
        <w:rPr>
          <w:rFonts w:hint="eastAsia" w:ascii="仿宋_GB2312" w:hAnsi="宋体" w:eastAsia="仿宋_GB2312" w:cs="黑体"/>
          <w:b w:val="0"/>
          <w:bCs/>
          <w:kern w:val="0"/>
          <w:sz w:val="32"/>
          <w:szCs w:val="32"/>
          <w:lang w:val="en-US" w:eastAsia="zh-CN"/>
        </w:rPr>
        <w:t>详见附件4。</w:t>
      </w:r>
    </w:p>
    <w:p w14:paraId="17F55E5E">
      <w:pPr>
        <w:spacing w:line="360" w:lineRule="auto"/>
        <w:ind w:firstLine="640" w:firstLineChars="200"/>
        <w:rPr>
          <w:rFonts w:hint="eastAsia" w:ascii="仿宋_GB2312" w:hAnsi="宋体" w:eastAsia="仿宋_GB2312" w:cs="黑体"/>
          <w:b w:val="0"/>
          <w:bCs/>
          <w:kern w:val="0"/>
          <w:sz w:val="32"/>
          <w:szCs w:val="32"/>
        </w:rPr>
      </w:pPr>
      <w:r>
        <w:rPr>
          <w:rFonts w:hint="eastAsia" w:ascii="黑体" w:hAnsi="黑体" w:eastAsia="黑体" w:cs="黑体"/>
          <w:b w:val="0"/>
          <w:bCs/>
          <w:kern w:val="0"/>
          <w:sz w:val="32"/>
          <w:szCs w:val="32"/>
          <w:lang w:val="en-US" w:eastAsia="zh-CN"/>
        </w:rPr>
        <w:t>三、</w:t>
      </w:r>
      <w:r>
        <w:rPr>
          <w:rFonts w:hint="eastAsia" w:ascii="黑体" w:hAnsi="黑体" w:eastAsia="黑体" w:cs="黑体"/>
          <w:b w:val="0"/>
          <w:bCs/>
          <w:kern w:val="0"/>
          <w:sz w:val="32"/>
          <w:szCs w:val="32"/>
        </w:rPr>
        <w:t>截止日期</w:t>
      </w:r>
      <w:r>
        <w:rPr>
          <w:rFonts w:hint="eastAsia" w:ascii="仿宋_GB2312" w:hAnsi="宋体" w:eastAsia="仿宋_GB2312" w:cs="黑体"/>
          <w:b w:val="0"/>
          <w:bCs/>
          <w:kern w:val="0"/>
          <w:sz w:val="32"/>
          <w:szCs w:val="32"/>
        </w:rPr>
        <w:t>：</w:t>
      </w:r>
    </w:p>
    <w:p w14:paraId="52C7668B">
      <w:pPr>
        <w:spacing w:line="360" w:lineRule="auto"/>
        <w:ind w:firstLine="640" w:firstLineChars="200"/>
        <w:rPr>
          <w:rFonts w:hint="eastAsia" w:ascii="仿宋_GB2312" w:hAnsi="宋体" w:eastAsia="仿宋_GB2312" w:cs="黑体"/>
          <w:kern w:val="0"/>
          <w:sz w:val="32"/>
          <w:szCs w:val="32"/>
        </w:rPr>
      </w:pPr>
      <w:r>
        <w:rPr>
          <w:rFonts w:hint="eastAsia" w:ascii="仿宋_GB2312" w:hAnsi="宋体" w:eastAsia="仿宋_GB2312" w:cs="黑体"/>
          <w:kern w:val="0"/>
          <w:sz w:val="32"/>
          <w:szCs w:val="32"/>
        </w:rPr>
        <w:t>卫生院</w:t>
      </w:r>
      <w:r>
        <w:rPr>
          <w:rFonts w:hint="eastAsia" w:ascii="仿宋_GB2312" w:hAnsi="宋体" w:eastAsia="仿宋_GB2312" w:cs="黑体"/>
          <w:kern w:val="0"/>
          <w:sz w:val="32"/>
          <w:szCs w:val="32"/>
          <w:lang w:val="en-US" w:eastAsia="zh-CN"/>
        </w:rPr>
        <w:t>委员候选人推荐及“第八届卫生院建设与发展大会”征文截止日期均为</w:t>
      </w:r>
      <w:r>
        <w:rPr>
          <w:rFonts w:hint="eastAsia" w:ascii="仿宋_GB2312" w:hAnsi="宋体" w:eastAsia="仿宋_GB2312" w:cs="黑体"/>
          <w:kern w:val="0"/>
          <w:sz w:val="32"/>
          <w:szCs w:val="32"/>
        </w:rPr>
        <w:t>20</w:t>
      </w:r>
      <w:r>
        <w:rPr>
          <w:rFonts w:hint="eastAsia" w:ascii="仿宋_GB2312" w:hAnsi="宋体" w:eastAsia="仿宋_GB2312" w:cs="黑体"/>
          <w:kern w:val="0"/>
          <w:sz w:val="32"/>
          <w:szCs w:val="32"/>
          <w:lang w:val="en-US" w:eastAsia="zh-CN"/>
        </w:rPr>
        <w:t>26</w:t>
      </w:r>
      <w:r>
        <w:rPr>
          <w:rFonts w:hint="eastAsia" w:ascii="仿宋_GB2312" w:hAnsi="宋体" w:eastAsia="仿宋_GB2312" w:cs="黑体"/>
          <w:kern w:val="0"/>
          <w:sz w:val="32"/>
          <w:szCs w:val="32"/>
        </w:rPr>
        <w:t>年</w:t>
      </w:r>
      <w:r>
        <w:rPr>
          <w:rFonts w:hint="eastAsia" w:ascii="仿宋_GB2312" w:hAnsi="宋体" w:eastAsia="仿宋_GB2312" w:cs="黑体"/>
          <w:kern w:val="0"/>
          <w:sz w:val="32"/>
          <w:szCs w:val="32"/>
          <w:lang w:val="en-US" w:eastAsia="zh-CN"/>
        </w:rPr>
        <w:t>8</w:t>
      </w:r>
      <w:r>
        <w:rPr>
          <w:rFonts w:hint="eastAsia" w:ascii="仿宋_GB2312" w:hAnsi="宋体" w:eastAsia="仿宋_GB2312" w:cs="黑体"/>
          <w:color w:val="auto"/>
          <w:kern w:val="0"/>
          <w:sz w:val="32"/>
          <w:szCs w:val="32"/>
        </w:rPr>
        <w:t>月</w:t>
      </w:r>
      <w:r>
        <w:rPr>
          <w:rFonts w:hint="eastAsia" w:ascii="仿宋_GB2312" w:hAnsi="宋体" w:eastAsia="仿宋_GB2312" w:cs="黑体"/>
          <w:color w:val="auto"/>
          <w:kern w:val="0"/>
          <w:sz w:val="32"/>
          <w:szCs w:val="32"/>
          <w:lang w:val="en-US" w:eastAsia="zh-CN"/>
        </w:rPr>
        <w:t>31</w:t>
      </w:r>
      <w:r>
        <w:rPr>
          <w:rFonts w:hint="eastAsia" w:ascii="仿宋_GB2312" w:hAnsi="宋体" w:eastAsia="仿宋_GB2312" w:cs="黑体"/>
          <w:kern w:val="0"/>
          <w:sz w:val="32"/>
          <w:szCs w:val="32"/>
        </w:rPr>
        <w:t>日</w:t>
      </w:r>
      <w:r>
        <w:rPr>
          <w:rFonts w:hint="eastAsia" w:ascii="仿宋_GB2312" w:hAnsi="宋体" w:eastAsia="仿宋_GB2312" w:cs="黑体"/>
          <w:kern w:val="0"/>
          <w:sz w:val="32"/>
          <w:szCs w:val="32"/>
          <w:lang w:val="en-US" w:eastAsia="zh-CN"/>
        </w:rPr>
        <w:t>17时（以邮件发送时间为准）</w:t>
      </w:r>
      <w:r>
        <w:rPr>
          <w:rFonts w:hint="eastAsia" w:ascii="仿宋_GB2312" w:hAnsi="宋体" w:eastAsia="仿宋_GB2312" w:cs="黑体"/>
          <w:kern w:val="0"/>
          <w:sz w:val="32"/>
          <w:szCs w:val="32"/>
        </w:rPr>
        <w:t>，逾期不再受理。</w:t>
      </w:r>
    </w:p>
    <w:p w14:paraId="3E6504D1">
      <w:pPr>
        <w:spacing w:line="360" w:lineRule="auto"/>
        <w:ind w:firstLine="640" w:firstLineChars="200"/>
        <w:rPr>
          <w:rFonts w:hint="eastAsia" w:ascii="仿宋_GB2312" w:hAnsi="宋体" w:eastAsia="仿宋_GB2312" w:cs="黑体"/>
          <w:kern w:val="0"/>
          <w:sz w:val="32"/>
          <w:szCs w:val="32"/>
          <w:lang w:val="en-US" w:eastAsia="zh-CN"/>
        </w:rPr>
      </w:pPr>
      <w:r>
        <w:rPr>
          <w:rFonts w:hint="eastAsia" w:ascii="仿宋_GB2312" w:hAnsi="宋体" w:eastAsia="仿宋_GB2312" w:cs="黑体"/>
          <w:kern w:val="0"/>
          <w:sz w:val="32"/>
          <w:szCs w:val="32"/>
          <w:lang w:val="en-US" w:eastAsia="zh-CN"/>
        </w:rPr>
        <w:t>未尽事宜，请联系咨询：</w:t>
      </w:r>
    </w:p>
    <w:p w14:paraId="6A3E24A8">
      <w:pPr>
        <w:spacing w:line="360" w:lineRule="auto"/>
        <w:ind w:firstLine="640" w:firstLineChars="200"/>
        <w:rPr>
          <w:rFonts w:hint="default" w:ascii="仿宋_GB2312" w:hAnsi="宋体" w:eastAsia="仿宋_GB2312" w:cs="黑体"/>
          <w:kern w:val="0"/>
          <w:sz w:val="32"/>
          <w:szCs w:val="32"/>
          <w:lang w:val="en-US" w:eastAsia="zh-CN"/>
        </w:rPr>
      </w:pPr>
      <w:r>
        <w:rPr>
          <w:rFonts w:hint="eastAsia" w:ascii="仿宋_GB2312" w:hAnsi="宋体" w:eastAsia="仿宋_GB2312" w:cs="黑体"/>
          <w:kern w:val="0"/>
          <w:sz w:val="32"/>
          <w:szCs w:val="32"/>
          <w:lang w:val="en-US" w:eastAsia="zh-CN"/>
        </w:rPr>
        <w:t>学会（入会会员证办理）：郭继奥 19861256218</w:t>
      </w:r>
    </w:p>
    <w:p w14:paraId="12BD000E">
      <w:pPr>
        <w:spacing w:line="360" w:lineRule="auto"/>
        <w:ind w:firstLine="4480" w:firstLineChars="1400"/>
        <w:rPr>
          <w:rFonts w:hint="default" w:ascii="仿宋_GB2312" w:hAnsi="宋体" w:eastAsia="仿宋_GB2312" w:cs="黑体"/>
          <w:kern w:val="0"/>
          <w:sz w:val="32"/>
          <w:szCs w:val="32"/>
          <w:lang w:val="en-US" w:eastAsia="zh-CN"/>
        </w:rPr>
      </w:pPr>
      <w:r>
        <w:rPr>
          <w:rFonts w:hint="eastAsia" w:ascii="仿宋_GB2312" w:hAnsi="宋体" w:eastAsia="仿宋_GB2312" w:cs="黑体"/>
          <w:kern w:val="0"/>
          <w:sz w:val="32"/>
          <w:szCs w:val="32"/>
          <w:lang w:val="en-US" w:eastAsia="zh-CN"/>
        </w:rPr>
        <w:t>赵娇艳 13361008520</w:t>
      </w:r>
    </w:p>
    <w:p w14:paraId="314B0B91">
      <w:pPr>
        <w:spacing w:line="360" w:lineRule="auto"/>
        <w:ind w:firstLine="640" w:firstLineChars="200"/>
        <w:rPr>
          <w:rFonts w:hint="default" w:ascii="仿宋_GB2312" w:hAnsi="宋体" w:eastAsia="仿宋_GB2312" w:cs="黑体"/>
          <w:kern w:val="0"/>
          <w:sz w:val="32"/>
          <w:szCs w:val="32"/>
          <w:lang w:val="en-US" w:eastAsia="zh-CN"/>
        </w:rPr>
      </w:pPr>
      <w:r>
        <w:rPr>
          <w:rFonts w:hint="eastAsia" w:ascii="仿宋_GB2312" w:hAnsi="宋体" w:eastAsia="仿宋_GB2312" w:cs="黑体"/>
          <w:kern w:val="0"/>
          <w:sz w:val="32"/>
          <w:szCs w:val="32"/>
          <w:lang w:val="en-US" w:eastAsia="zh-CN"/>
        </w:rPr>
        <w:t>分会（推荐委员、征文）：刘  岩 13953199329</w:t>
      </w:r>
    </w:p>
    <w:p w14:paraId="1C1283B3">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宋体" w:eastAsia="仿宋_GB2312" w:cs="黑体"/>
          <w:kern w:val="0"/>
          <w:sz w:val="21"/>
          <w:szCs w:val="21"/>
        </w:rPr>
      </w:pPr>
    </w:p>
    <w:p w14:paraId="779904EC">
      <w:pPr>
        <w:spacing w:line="360" w:lineRule="auto"/>
        <w:rPr>
          <w:rFonts w:hint="eastAsia" w:ascii="仿宋_GB2312" w:hAnsi="宋体" w:eastAsia="仿宋_GB2312" w:cs="黑体"/>
          <w:kern w:val="0"/>
          <w:sz w:val="32"/>
          <w:szCs w:val="32"/>
          <w:lang w:val="en-US" w:eastAsia="zh-CN"/>
        </w:rPr>
      </w:pPr>
      <w:r>
        <w:rPr>
          <w:rFonts w:hint="eastAsia" w:ascii="仿宋_GB2312" w:hAnsi="宋体" w:eastAsia="仿宋_GB2312" w:cs="黑体"/>
          <w:kern w:val="0"/>
          <w:sz w:val="32"/>
          <w:szCs w:val="32"/>
        </w:rPr>
        <w:t>附件</w:t>
      </w:r>
      <w:r>
        <w:rPr>
          <w:rFonts w:hint="eastAsia" w:ascii="仿宋_GB2312" w:hAnsi="宋体" w:eastAsia="仿宋_GB2312" w:cs="黑体"/>
          <w:kern w:val="0"/>
          <w:sz w:val="32"/>
          <w:szCs w:val="32"/>
          <w:lang w:val="en-US" w:eastAsia="zh-CN"/>
        </w:rPr>
        <w:t xml:space="preserve">: </w:t>
      </w:r>
      <w:r>
        <w:rPr>
          <w:rFonts w:hint="eastAsia" w:ascii="仿宋_GB2312" w:hAnsi="宋体" w:eastAsia="仿宋_GB2312" w:cs="黑体"/>
          <w:kern w:val="0"/>
          <w:sz w:val="32"/>
          <w:szCs w:val="32"/>
        </w:rPr>
        <w:t>1.</w:t>
      </w:r>
      <w:r>
        <w:rPr>
          <w:rFonts w:hint="eastAsia" w:ascii="仿宋_GB2312" w:hAnsi="宋体" w:eastAsia="仿宋_GB2312" w:cs="黑体"/>
          <w:kern w:val="0"/>
          <w:sz w:val="32"/>
          <w:szCs w:val="32"/>
          <w:lang w:val="en-US" w:eastAsia="zh-CN"/>
        </w:rPr>
        <w:t>省健康促进与教育学会个人会员入会申请表</w:t>
      </w:r>
    </w:p>
    <w:p w14:paraId="191CD27A">
      <w:pPr>
        <w:spacing w:line="360" w:lineRule="auto"/>
        <w:ind w:firstLine="960" w:firstLineChars="300"/>
        <w:rPr>
          <w:rFonts w:hint="eastAsia" w:ascii="仿宋_GB2312" w:hAnsi="宋体" w:eastAsia="仿宋_GB2312" w:cs="黑体"/>
          <w:kern w:val="0"/>
          <w:sz w:val="32"/>
          <w:szCs w:val="32"/>
        </w:rPr>
      </w:pPr>
      <w:r>
        <w:rPr>
          <w:rFonts w:hint="eastAsia" w:ascii="仿宋_GB2312" w:hAnsi="宋体" w:eastAsia="仿宋_GB2312" w:cs="黑体"/>
          <w:kern w:val="0"/>
          <w:sz w:val="32"/>
          <w:szCs w:val="32"/>
        </w:rPr>
        <w:t>2.</w:t>
      </w:r>
      <w:r>
        <w:rPr>
          <w:rFonts w:hint="eastAsia" w:ascii="仿宋_GB2312" w:hAnsi="宋体" w:eastAsia="仿宋_GB2312" w:cs="黑体"/>
          <w:kern w:val="0"/>
          <w:sz w:val="32"/>
          <w:szCs w:val="32"/>
          <w:lang w:val="en-US" w:eastAsia="zh-CN"/>
        </w:rPr>
        <w:t>省健康促进与教育学会会员入会办理程序</w:t>
      </w:r>
    </w:p>
    <w:p w14:paraId="692F10BA">
      <w:pPr>
        <w:spacing w:line="360" w:lineRule="auto"/>
        <w:ind w:firstLine="960" w:firstLineChars="300"/>
        <w:rPr>
          <w:rFonts w:hint="eastAsia" w:ascii="仿宋_GB2312" w:hAnsi="宋体" w:eastAsia="仿宋_GB2312" w:cs="黑体"/>
          <w:kern w:val="0"/>
          <w:sz w:val="32"/>
          <w:szCs w:val="32"/>
          <w:lang w:val="en-US" w:eastAsia="zh-CN"/>
        </w:rPr>
      </w:pPr>
      <w:r>
        <w:rPr>
          <w:rFonts w:hint="eastAsia" w:ascii="仿宋_GB2312" w:hAnsi="宋体" w:eastAsia="仿宋_GB2312" w:cs="黑体"/>
          <w:kern w:val="0"/>
          <w:sz w:val="32"/>
          <w:szCs w:val="32"/>
          <w:lang w:val="en-US" w:eastAsia="zh-CN"/>
        </w:rPr>
        <w:t>3.省健康促进与教育学会</w:t>
      </w:r>
      <w:r>
        <w:rPr>
          <w:rFonts w:hint="eastAsia" w:ascii="仿宋_GB2312" w:hAnsi="宋体" w:eastAsia="仿宋_GB2312" w:cs="黑体"/>
          <w:kern w:val="0"/>
          <w:sz w:val="32"/>
          <w:szCs w:val="32"/>
        </w:rPr>
        <w:t>卫生院</w:t>
      </w:r>
      <w:r>
        <w:rPr>
          <w:rFonts w:hint="eastAsia" w:ascii="仿宋_GB2312" w:hAnsi="宋体" w:eastAsia="仿宋_GB2312" w:cs="黑体"/>
          <w:kern w:val="0"/>
          <w:sz w:val="32"/>
          <w:szCs w:val="32"/>
          <w:lang w:val="en-US" w:eastAsia="zh-CN"/>
        </w:rPr>
        <w:t>分会委员候选人推荐表</w:t>
      </w:r>
    </w:p>
    <w:p w14:paraId="78716CD1">
      <w:pPr>
        <w:spacing w:line="360" w:lineRule="auto"/>
        <w:ind w:firstLine="960" w:firstLineChars="300"/>
        <w:rPr>
          <w:rFonts w:hint="default" w:ascii="仿宋_GB2312" w:hAnsi="宋体" w:eastAsia="仿宋_GB2312" w:cs="黑体"/>
          <w:kern w:val="0"/>
          <w:sz w:val="32"/>
          <w:szCs w:val="32"/>
          <w:lang w:val="en-US" w:eastAsia="zh-CN"/>
        </w:rPr>
      </w:pPr>
      <w:r>
        <w:rPr>
          <w:rFonts w:hint="eastAsia" w:ascii="仿宋_GB2312" w:hAnsi="宋体" w:eastAsia="仿宋_GB2312" w:cs="黑体"/>
          <w:kern w:val="0"/>
          <w:sz w:val="32"/>
          <w:szCs w:val="32"/>
          <w:lang w:val="en-US" w:eastAsia="zh-CN"/>
        </w:rPr>
        <w:t>4.</w:t>
      </w:r>
      <w:r>
        <w:rPr>
          <w:rFonts w:hint="eastAsia" w:ascii="仿宋_GB2312" w:hAnsi="宋体" w:eastAsia="仿宋_GB2312" w:cs="黑体"/>
          <w:kern w:val="0"/>
          <w:sz w:val="32"/>
          <w:szCs w:val="32"/>
        </w:rPr>
        <w:t>“</w:t>
      </w:r>
      <w:r>
        <w:rPr>
          <w:rFonts w:hint="eastAsia" w:ascii="仿宋_GB2312" w:hAnsi="宋体" w:eastAsia="仿宋_GB2312" w:cs="黑体"/>
          <w:kern w:val="0"/>
          <w:sz w:val="32"/>
          <w:szCs w:val="32"/>
          <w:lang w:val="en-US" w:eastAsia="zh-CN"/>
        </w:rPr>
        <w:t>第八届</w:t>
      </w:r>
      <w:r>
        <w:rPr>
          <w:rFonts w:hint="eastAsia" w:ascii="仿宋_GB2312" w:hAnsi="宋体" w:eastAsia="仿宋_GB2312" w:cs="黑体"/>
          <w:kern w:val="0"/>
          <w:sz w:val="32"/>
          <w:szCs w:val="32"/>
        </w:rPr>
        <w:t>卫生院</w:t>
      </w:r>
      <w:r>
        <w:rPr>
          <w:rFonts w:hint="eastAsia" w:ascii="仿宋_GB2312" w:hAnsi="宋体" w:eastAsia="仿宋_GB2312" w:cs="黑体"/>
          <w:kern w:val="0"/>
          <w:sz w:val="32"/>
          <w:szCs w:val="32"/>
          <w:lang w:val="en-US" w:eastAsia="zh-CN"/>
        </w:rPr>
        <w:t>建设与发展大会</w:t>
      </w:r>
      <w:r>
        <w:rPr>
          <w:rFonts w:hint="eastAsia" w:ascii="仿宋_GB2312" w:hAnsi="宋体" w:eastAsia="仿宋_GB2312" w:cs="黑体"/>
          <w:kern w:val="0"/>
          <w:sz w:val="32"/>
          <w:szCs w:val="32"/>
        </w:rPr>
        <w:t>”</w:t>
      </w:r>
      <w:r>
        <w:rPr>
          <w:rFonts w:hint="eastAsia" w:ascii="仿宋_GB2312" w:hAnsi="宋体" w:eastAsia="仿宋_GB2312" w:cs="黑体"/>
          <w:kern w:val="0"/>
          <w:sz w:val="32"/>
          <w:szCs w:val="32"/>
          <w:lang w:val="en-US" w:eastAsia="zh-CN"/>
        </w:rPr>
        <w:t>征</w:t>
      </w:r>
      <w:r>
        <w:rPr>
          <w:rFonts w:hint="eastAsia" w:ascii="仿宋_GB2312" w:hAnsi="宋体" w:eastAsia="仿宋_GB2312" w:cs="黑体"/>
          <w:kern w:val="0"/>
          <w:sz w:val="32"/>
          <w:szCs w:val="32"/>
        </w:rPr>
        <w:t>文</w:t>
      </w:r>
      <w:r>
        <w:rPr>
          <w:rFonts w:hint="eastAsia" w:ascii="仿宋_GB2312" w:hAnsi="宋体" w:eastAsia="仿宋_GB2312" w:cs="黑体"/>
          <w:kern w:val="0"/>
          <w:sz w:val="32"/>
          <w:szCs w:val="32"/>
          <w:lang w:val="en-US" w:eastAsia="zh-CN"/>
        </w:rPr>
        <w:t>启事</w:t>
      </w:r>
    </w:p>
    <w:p w14:paraId="1BB8D25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仿宋_GB2312" w:hAnsi="宋体" w:eastAsia="仿宋_GB2312" w:cs="黑体"/>
          <w:kern w:val="0"/>
          <w:sz w:val="21"/>
          <w:szCs w:val="21"/>
          <w:lang w:val="en-US" w:eastAsia="zh-CN"/>
        </w:rPr>
      </w:pPr>
    </w:p>
    <w:p w14:paraId="1DA2505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仿宋_GB2312" w:hAnsi="宋体" w:eastAsia="仿宋_GB2312" w:cs="黑体"/>
          <w:kern w:val="0"/>
          <w:sz w:val="21"/>
          <w:szCs w:val="21"/>
          <w:lang w:val="en-US" w:eastAsia="zh-CN"/>
        </w:rPr>
      </w:pPr>
    </w:p>
    <w:p w14:paraId="3B088E01">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仿宋_GB2312" w:hAnsi="宋体" w:eastAsia="仿宋_GB2312" w:cs="黑体"/>
          <w:kern w:val="0"/>
          <w:sz w:val="21"/>
          <w:szCs w:val="21"/>
          <w:lang w:val="en-US" w:eastAsia="zh-CN"/>
        </w:rPr>
      </w:pPr>
    </w:p>
    <w:p w14:paraId="6C15D464">
      <w:pPr>
        <w:spacing w:line="360" w:lineRule="auto"/>
        <w:ind w:firstLine="5760" w:firstLineChars="1800"/>
        <w:rPr>
          <w:rFonts w:hint="eastAsia" w:ascii="仿宋_GB2312" w:hAnsi="宋体" w:eastAsia="仿宋_GB2312" w:cs="黑体"/>
          <w:kern w:val="0"/>
          <w:sz w:val="32"/>
          <w:szCs w:val="32"/>
          <w:lang w:val="en-US" w:eastAsia="zh-CN"/>
        </w:rPr>
      </w:pPr>
    </w:p>
    <w:p w14:paraId="058A8569">
      <w:pPr>
        <w:spacing w:line="360" w:lineRule="auto"/>
        <w:ind w:firstLine="5760" w:firstLineChars="1800"/>
        <w:rPr>
          <w:rFonts w:hint="eastAsia" w:ascii="仿宋_GB2312" w:hAnsi="宋体" w:eastAsia="仿宋_GB2312" w:cs="黑体"/>
          <w:kern w:val="0"/>
          <w:sz w:val="32"/>
          <w:szCs w:val="32"/>
          <w:lang w:val="en-US" w:eastAsia="zh-CN"/>
        </w:rPr>
      </w:pPr>
    </w:p>
    <w:p w14:paraId="2C4ECE56">
      <w:pPr>
        <w:spacing w:line="360" w:lineRule="auto"/>
        <w:ind w:firstLine="5760" w:firstLineChars="1800"/>
        <w:rPr>
          <w:rFonts w:hint="eastAsia" w:ascii="仿宋_GB2312" w:hAnsi="宋体" w:eastAsia="仿宋_GB2312" w:cs="黑体"/>
          <w:kern w:val="0"/>
          <w:sz w:val="32"/>
          <w:szCs w:val="32"/>
          <w:lang w:val="en-US" w:eastAsia="zh-CN"/>
        </w:rPr>
      </w:pPr>
    </w:p>
    <w:p w14:paraId="724EE7E1">
      <w:pPr>
        <w:spacing w:line="360" w:lineRule="auto"/>
        <w:ind w:firstLine="5760" w:firstLineChars="1800"/>
        <w:rPr>
          <w:rFonts w:hint="eastAsia" w:ascii="仿宋_GB2312" w:hAnsi="宋体" w:eastAsia="仿宋_GB2312" w:cs="黑体"/>
          <w:kern w:val="0"/>
          <w:sz w:val="32"/>
          <w:szCs w:val="32"/>
          <w:lang w:val="en-US" w:eastAsia="zh-CN"/>
        </w:rPr>
      </w:pPr>
    </w:p>
    <w:p w14:paraId="764492C8">
      <w:pPr>
        <w:spacing w:line="360" w:lineRule="auto"/>
        <w:ind w:firstLine="5760" w:firstLineChars="1800"/>
        <w:rPr>
          <w:rFonts w:hint="eastAsia" w:ascii="仿宋_GB2312" w:hAnsi="宋体" w:eastAsia="仿宋_GB2312" w:cs="黑体"/>
          <w:kern w:val="0"/>
          <w:sz w:val="32"/>
          <w:szCs w:val="32"/>
          <w:lang w:val="en-US" w:eastAsia="zh-CN"/>
        </w:rPr>
      </w:pPr>
    </w:p>
    <w:p w14:paraId="62495A9D">
      <w:pPr>
        <w:spacing w:line="360" w:lineRule="auto"/>
        <w:ind w:firstLine="4800" w:firstLineChars="1500"/>
        <w:rPr>
          <w:rFonts w:hint="default" w:ascii="仿宋_GB2312" w:hAnsi="宋体" w:eastAsia="仿宋_GB2312" w:cs="黑体"/>
          <w:kern w:val="0"/>
          <w:sz w:val="32"/>
          <w:szCs w:val="32"/>
          <w:lang w:val="en-US" w:eastAsia="zh-CN"/>
        </w:rPr>
      </w:pPr>
      <w:r>
        <w:rPr>
          <w:rFonts w:hint="eastAsia" w:ascii="仿宋_GB2312" w:hAnsi="宋体" w:eastAsia="仿宋_GB2312" w:cs="黑体"/>
          <w:kern w:val="0"/>
          <w:sz w:val="32"/>
          <w:szCs w:val="32"/>
          <w:lang w:val="en-US" w:eastAsia="zh-CN"/>
        </w:rPr>
        <w:t>山东省健康促进与教育学会</w:t>
      </w:r>
    </w:p>
    <w:p w14:paraId="179A9DD0">
      <w:pPr>
        <w:spacing w:line="360" w:lineRule="auto"/>
        <w:ind w:firstLine="5760" w:firstLineChars="1800"/>
        <w:rPr>
          <w:rFonts w:hint="eastAsia" w:ascii="仿宋_GB2312" w:hAnsi="宋体" w:eastAsia="仿宋_GB2312" w:cs="黑体"/>
          <w:kern w:val="0"/>
          <w:sz w:val="32"/>
          <w:szCs w:val="32"/>
          <w:lang w:val="en-US" w:eastAsia="zh-CN"/>
        </w:rPr>
      </w:pPr>
      <w:r>
        <w:rPr>
          <w:rFonts w:hint="eastAsia" w:ascii="仿宋_GB2312" w:hAnsi="宋体" w:eastAsia="仿宋_GB2312" w:cs="黑体"/>
          <w:kern w:val="0"/>
          <w:sz w:val="32"/>
          <w:szCs w:val="32"/>
          <w:lang w:val="en-US" w:eastAsia="zh-CN"/>
        </w:rPr>
        <w:t>2026年7月13日</w:t>
      </w:r>
    </w:p>
    <w:p w14:paraId="68F221A6">
      <w:pPr>
        <w:rPr>
          <w:rFonts w:hint="eastAsia" w:ascii="仿宋_GB2312" w:hAnsi="宋体" w:eastAsia="仿宋_GB2312" w:cs="黑体"/>
          <w:kern w:val="0"/>
          <w:sz w:val="32"/>
          <w:szCs w:val="32"/>
          <w:lang w:val="en-US" w:eastAsia="zh-CN"/>
        </w:rPr>
      </w:pPr>
      <w:r>
        <w:rPr>
          <w:rFonts w:hint="eastAsia" w:ascii="仿宋_GB2312" w:hAnsi="宋体" w:eastAsia="仿宋_GB2312" w:cs="黑体"/>
          <w:kern w:val="0"/>
          <w:sz w:val="32"/>
          <w:szCs w:val="32"/>
          <w:lang w:val="en-US" w:eastAsia="zh-CN"/>
        </w:rPr>
        <w:br w:type="page"/>
      </w:r>
    </w:p>
    <w:p w14:paraId="1FAABA6E">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rPr>
        <w:t>附件</w:t>
      </w:r>
      <w:r>
        <w:rPr>
          <w:rFonts w:hint="eastAsia" w:ascii="黑体" w:hAnsi="黑体" w:eastAsia="黑体" w:cs="黑体"/>
          <w:b w:val="0"/>
          <w:bCs w:val="0"/>
          <w:kern w:val="0"/>
          <w:sz w:val="32"/>
          <w:szCs w:val="32"/>
          <w:lang w:val="en-US" w:eastAsia="zh-CN"/>
        </w:rPr>
        <w:t>1</w:t>
      </w:r>
    </w:p>
    <w:p w14:paraId="60E97CA3">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山东省健康促进与教育学会个人会员申请表</w:t>
      </w:r>
    </w:p>
    <w:p w14:paraId="4826C4F3">
      <w:pPr>
        <w:rPr>
          <w:rFonts w:hint="eastAsia" w:ascii="宋体" w:hAnsi="宋体" w:eastAsia="宋体" w:cs="宋体"/>
          <w:b w:val="0"/>
          <w:bCs w:val="0"/>
          <w:sz w:val="28"/>
          <w:szCs w:val="28"/>
        </w:rPr>
      </w:pPr>
      <w:r>
        <w:rPr>
          <w:rFonts w:hint="eastAsia" w:ascii="宋体" w:hAnsi="宋体" w:eastAsia="宋体" w:cs="宋体"/>
          <w:b w:val="0"/>
          <w:bCs w:val="0"/>
          <w:sz w:val="28"/>
          <w:szCs w:val="28"/>
          <w:highlight w:val="none"/>
        </w:rPr>
        <w:t xml:space="preserve">个人会员证编号： </w:t>
      </w:r>
      <w:r>
        <w:rPr>
          <w:rFonts w:hint="eastAsia" w:ascii="宋体" w:hAnsi="宋体" w:eastAsia="宋体" w:cs="宋体"/>
          <w:b w:val="0"/>
          <w:bCs w:val="0"/>
          <w:sz w:val="28"/>
          <w:szCs w:val="28"/>
        </w:rPr>
        <w:t xml:space="preserve">                      填表日期：  年  月  日</w:t>
      </w:r>
    </w:p>
    <w:tbl>
      <w:tblPr>
        <w:tblStyle w:val="9"/>
        <w:tblW w:w="9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6"/>
        <w:gridCol w:w="1371"/>
        <w:gridCol w:w="839"/>
        <w:gridCol w:w="621"/>
        <w:gridCol w:w="108"/>
        <w:gridCol w:w="681"/>
        <w:gridCol w:w="1300"/>
        <w:gridCol w:w="349"/>
        <w:gridCol w:w="393"/>
        <w:gridCol w:w="766"/>
        <w:gridCol w:w="2067"/>
      </w:tblGrid>
      <w:tr w14:paraId="1C71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1246" w:type="dxa"/>
            <w:noWrap w:val="0"/>
            <w:vAlign w:val="center"/>
          </w:tcPr>
          <w:p w14:paraId="35A7BE4A">
            <w:pPr>
              <w:jc w:val="center"/>
              <w:rPr>
                <w:rFonts w:hint="eastAsia" w:ascii="宋体" w:hAnsi="宋体" w:eastAsia="宋体" w:cs="宋体"/>
                <w:sz w:val="24"/>
                <w:szCs w:val="24"/>
              </w:rPr>
            </w:pPr>
            <w:r>
              <w:rPr>
                <w:rFonts w:hint="eastAsia" w:ascii="宋体" w:hAnsi="宋体" w:eastAsia="宋体" w:cs="宋体"/>
                <w:sz w:val="24"/>
                <w:szCs w:val="24"/>
              </w:rPr>
              <w:t>姓 名</w:t>
            </w:r>
          </w:p>
        </w:tc>
        <w:tc>
          <w:tcPr>
            <w:tcW w:w="1371" w:type="dxa"/>
            <w:noWrap w:val="0"/>
            <w:vAlign w:val="center"/>
          </w:tcPr>
          <w:p w14:paraId="7DA94FC7">
            <w:pPr>
              <w:jc w:val="center"/>
              <w:rPr>
                <w:rFonts w:hint="eastAsia" w:ascii="宋体" w:hAnsi="宋体" w:eastAsia="宋体" w:cs="宋体"/>
                <w:sz w:val="24"/>
                <w:szCs w:val="24"/>
              </w:rPr>
            </w:pPr>
          </w:p>
          <w:p w14:paraId="78DD4218">
            <w:pPr>
              <w:jc w:val="center"/>
              <w:rPr>
                <w:rFonts w:hint="eastAsia" w:ascii="宋体" w:hAnsi="宋体" w:eastAsia="宋体" w:cs="宋体"/>
                <w:sz w:val="24"/>
                <w:szCs w:val="24"/>
              </w:rPr>
            </w:pPr>
          </w:p>
        </w:tc>
        <w:tc>
          <w:tcPr>
            <w:tcW w:w="839" w:type="dxa"/>
            <w:noWrap w:val="0"/>
            <w:vAlign w:val="center"/>
          </w:tcPr>
          <w:p w14:paraId="1D554219">
            <w:pPr>
              <w:jc w:val="center"/>
              <w:rPr>
                <w:rFonts w:hint="eastAsia" w:ascii="宋体" w:hAnsi="宋体" w:eastAsia="宋体" w:cs="宋体"/>
                <w:sz w:val="24"/>
                <w:szCs w:val="24"/>
              </w:rPr>
            </w:pPr>
            <w:r>
              <w:rPr>
                <w:rFonts w:hint="eastAsia" w:ascii="宋体" w:hAnsi="宋体" w:eastAsia="宋体" w:cs="宋体"/>
                <w:sz w:val="24"/>
                <w:szCs w:val="24"/>
              </w:rPr>
              <w:t>性别</w:t>
            </w:r>
          </w:p>
        </w:tc>
        <w:tc>
          <w:tcPr>
            <w:tcW w:w="1410" w:type="dxa"/>
            <w:gridSpan w:val="3"/>
            <w:noWrap w:val="0"/>
            <w:vAlign w:val="center"/>
          </w:tcPr>
          <w:p w14:paraId="38C43BFE">
            <w:pPr>
              <w:jc w:val="center"/>
              <w:rPr>
                <w:rFonts w:hint="eastAsia" w:ascii="宋体" w:hAnsi="宋体" w:eastAsia="宋体" w:cs="宋体"/>
                <w:sz w:val="24"/>
                <w:szCs w:val="24"/>
              </w:rPr>
            </w:pPr>
          </w:p>
          <w:p w14:paraId="32454F7B">
            <w:pPr>
              <w:jc w:val="center"/>
              <w:rPr>
                <w:rFonts w:hint="eastAsia" w:ascii="宋体" w:hAnsi="宋体" w:eastAsia="宋体" w:cs="宋体"/>
                <w:sz w:val="24"/>
                <w:szCs w:val="24"/>
              </w:rPr>
            </w:pPr>
          </w:p>
        </w:tc>
        <w:tc>
          <w:tcPr>
            <w:tcW w:w="1300" w:type="dxa"/>
            <w:noWrap w:val="0"/>
            <w:vAlign w:val="center"/>
          </w:tcPr>
          <w:p w14:paraId="3729FB89">
            <w:pPr>
              <w:jc w:val="center"/>
              <w:rPr>
                <w:rFonts w:hint="eastAsia" w:ascii="宋体" w:hAnsi="宋体" w:eastAsia="宋体" w:cs="宋体"/>
                <w:sz w:val="24"/>
                <w:szCs w:val="24"/>
              </w:rPr>
            </w:pPr>
            <w:r>
              <w:rPr>
                <w:rFonts w:hint="eastAsia" w:ascii="宋体" w:hAnsi="宋体" w:eastAsia="宋体" w:cs="宋体"/>
                <w:sz w:val="24"/>
                <w:szCs w:val="24"/>
              </w:rPr>
              <w:t>出生年月</w:t>
            </w:r>
          </w:p>
        </w:tc>
        <w:tc>
          <w:tcPr>
            <w:tcW w:w="1508" w:type="dxa"/>
            <w:gridSpan w:val="3"/>
            <w:noWrap w:val="0"/>
            <w:vAlign w:val="center"/>
          </w:tcPr>
          <w:p w14:paraId="03C1E0D0">
            <w:pPr>
              <w:jc w:val="center"/>
              <w:rPr>
                <w:rFonts w:hint="eastAsia" w:ascii="宋体" w:hAnsi="宋体" w:eastAsia="宋体" w:cs="宋体"/>
                <w:sz w:val="24"/>
                <w:szCs w:val="24"/>
              </w:rPr>
            </w:pPr>
          </w:p>
          <w:p w14:paraId="06A0B7E8">
            <w:pPr>
              <w:jc w:val="center"/>
              <w:rPr>
                <w:rFonts w:hint="eastAsia" w:ascii="宋体" w:hAnsi="宋体" w:eastAsia="宋体" w:cs="宋体"/>
                <w:sz w:val="24"/>
                <w:szCs w:val="24"/>
              </w:rPr>
            </w:pPr>
          </w:p>
        </w:tc>
        <w:tc>
          <w:tcPr>
            <w:tcW w:w="2067" w:type="dxa"/>
            <w:vMerge w:val="restart"/>
            <w:noWrap w:val="0"/>
            <w:vAlign w:val="center"/>
          </w:tcPr>
          <w:p w14:paraId="6207CAF0">
            <w:pPr>
              <w:jc w:val="center"/>
              <w:rPr>
                <w:rFonts w:hint="eastAsia" w:ascii="宋体" w:hAnsi="宋体" w:eastAsia="宋体" w:cs="宋体"/>
                <w:sz w:val="24"/>
                <w:szCs w:val="24"/>
              </w:rPr>
            </w:pPr>
            <w:r>
              <w:rPr>
                <w:rFonts w:hint="eastAsia" w:ascii="宋体" w:hAnsi="宋体" w:eastAsia="宋体" w:cs="宋体"/>
                <w:sz w:val="24"/>
                <w:szCs w:val="24"/>
              </w:rPr>
              <w:t>照片</w:t>
            </w:r>
          </w:p>
        </w:tc>
      </w:tr>
      <w:tr w14:paraId="6F6E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246" w:type="dxa"/>
            <w:noWrap w:val="0"/>
            <w:vAlign w:val="center"/>
          </w:tcPr>
          <w:p w14:paraId="5A2DBB48">
            <w:pPr>
              <w:jc w:val="center"/>
              <w:rPr>
                <w:rFonts w:hint="eastAsia" w:ascii="宋体" w:hAnsi="宋体" w:eastAsia="宋体" w:cs="宋体"/>
                <w:sz w:val="24"/>
                <w:szCs w:val="24"/>
              </w:rPr>
            </w:pPr>
            <w:r>
              <w:rPr>
                <w:rFonts w:hint="eastAsia" w:ascii="宋体" w:hAnsi="宋体" w:eastAsia="宋体" w:cs="宋体"/>
                <w:sz w:val="24"/>
                <w:szCs w:val="24"/>
              </w:rPr>
              <w:t>工作单位</w:t>
            </w:r>
          </w:p>
        </w:tc>
        <w:tc>
          <w:tcPr>
            <w:tcW w:w="3620" w:type="dxa"/>
            <w:gridSpan w:val="5"/>
            <w:noWrap w:val="0"/>
            <w:vAlign w:val="center"/>
          </w:tcPr>
          <w:p w14:paraId="6FBB041A">
            <w:pPr>
              <w:jc w:val="center"/>
              <w:rPr>
                <w:rFonts w:hint="eastAsia" w:ascii="宋体" w:hAnsi="宋体" w:eastAsia="宋体" w:cs="宋体"/>
                <w:sz w:val="24"/>
                <w:szCs w:val="24"/>
              </w:rPr>
            </w:pPr>
          </w:p>
          <w:p w14:paraId="2B94F55B">
            <w:pPr>
              <w:jc w:val="center"/>
              <w:rPr>
                <w:rFonts w:hint="eastAsia" w:ascii="宋体" w:hAnsi="宋体" w:eastAsia="宋体" w:cs="宋体"/>
                <w:sz w:val="24"/>
                <w:szCs w:val="24"/>
              </w:rPr>
            </w:pPr>
          </w:p>
        </w:tc>
        <w:tc>
          <w:tcPr>
            <w:tcW w:w="1300" w:type="dxa"/>
            <w:noWrap w:val="0"/>
            <w:vAlign w:val="center"/>
          </w:tcPr>
          <w:p w14:paraId="5ED22CC6">
            <w:pPr>
              <w:jc w:val="center"/>
              <w:rPr>
                <w:rFonts w:hint="eastAsia" w:ascii="宋体" w:hAnsi="宋体" w:eastAsia="宋体" w:cs="宋体"/>
                <w:sz w:val="24"/>
                <w:szCs w:val="24"/>
              </w:rPr>
            </w:pPr>
            <w:r>
              <w:rPr>
                <w:rFonts w:hint="eastAsia" w:ascii="宋体" w:hAnsi="宋体" w:eastAsia="宋体" w:cs="宋体"/>
                <w:sz w:val="24"/>
                <w:szCs w:val="24"/>
              </w:rPr>
              <w:t>职务/职称</w:t>
            </w:r>
          </w:p>
        </w:tc>
        <w:tc>
          <w:tcPr>
            <w:tcW w:w="1508" w:type="dxa"/>
            <w:gridSpan w:val="3"/>
            <w:noWrap w:val="0"/>
            <w:vAlign w:val="center"/>
          </w:tcPr>
          <w:p w14:paraId="1FB58BEB">
            <w:pPr>
              <w:jc w:val="center"/>
              <w:rPr>
                <w:rFonts w:hint="eastAsia" w:ascii="宋体" w:hAnsi="宋体" w:eastAsia="宋体" w:cs="宋体"/>
                <w:sz w:val="24"/>
                <w:szCs w:val="24"/>
              </w:rPr>
            </w:pPr>
          </w:p>
          <w:p w14:paraId="107F1CEA">
            <w:pPr>
              <w:jc w:val="center"/>
              <w:rPr>
                <w:rFonts w:hint="eastAsia" w:ascii="宋体" w:hAnsi="宋体" w:eastAsia="宋体" w:cs="宋体"/>
                <w:sz w:val="24"/>
                <w:szCs w:val="24"/>
              </w:rPr>
            </w:pPr>
          </w:p>
        </w:tc>
        <w:tc>
          <w:tcPr>
            <w:tcW w:w="2067" w:type="dxa"/>
            <w:vMerge w:val="continue"/>
            <w:noWrap w:val="0"/>
            <w:vAlign w:val="center"/>
          </w:tcPr>
          <w:p w14:paraId="4B10B8A1">
            <w:pPr>
              <w:jc w:val="center"/>
              <w:rPr>
                <w:rFonts w:hint="eastAsia" w:ascii="宋体" w:hAnsi="宋体" w:eastAsia="宋体" w:cs="宋体"/>
                <w:sz w:val="24"/>
                <w:szCs w:val="24"/>
              </w:rPr>
            </w:pPr>
          </w:p>
        </w:tc>
      </w:tr>
      <w:tr w14:paraId="77825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246" w:type="dxa"/>
            <w:noWrap w:val="0"/>
            <w:vAlign w:val="center"/>
          </w:tcPr>
          <w:p w14:paraId="24A45B0E">
            <w:pPr>
              <w:jc w:val="center"/>
              <w:rPr>
                <w:rFonts w:hint="eastAsia" w:ascii="宋体" w:hAnsi="宋体" w:eastAsia="宋体" w:cs="宋体"/>
                <w:sz w:val="24"/>
                <w:szCs w:val="24"/>
              </w:rPr>
            </w:pPr>
            <w:r>
              <w:rPr>
                <w:rFonts w:hint="eastAsia" w:ascii="宋体" w:hAnsi="宋体" w:eastAsia="宋体" w:cs="宋体"/>
                <w:sz w:val="24"/>
                <w:szCs w:val="24"/>
              </w:rPr>
              <w:t>毕业院校</w:t>
            </w:r>
          </w:p>
        </w:tc>
        <w:tc>
          <w:tcPr>
            <w:tcW w:w="2210" w:type="dxa"/>
            <w:gridSpan w:val="2"/>
            <w:noWrap w:val="0"/>
            <w:vAlign w:val="center"/>
          </w:tcPr>
          <w:p w14:paraId="0C07140B">
            <w:pPr>
              <w:jc w:val="center"/>
              <w:rPr>
                <w:rFonts w:hint="eastAsia" w:ascii="宋体" w:hAnsi="宋体" w:eastAsia="宋体" w:cs="宋体"/>
                <w:sz w:val="24"/>
                <w:szCs w:val="24"/>
              </w:rPr>
            </w:pPr>
          </w:p>
          <w:p w14:paraId="6772D738">
            <w:pPr>
              <w:jc w:val="center"/>
              <w:rPr>
                <w:rFonts w:hint="eastAsia" w:ascii="宋体" w:hAnsi="宋体" w:eastAsia="宋体" w:cs="宋体"/>
                <w:sz w:val="24"/>
                <w:szCs w:val="24"/>
              </w:rPr>
            </w:pPr>
          </w:p>
        </w:tc>
        <w:tc>
          <w:tcPr>
            <w:tcW w:w="1410" w:type="dxa"/>
            <w:gridSpan w:val="3"/>
            <w:noWrap w:val="0"/>
            <w:vAlign w:val="center"/>
          </w:tcPr>
          <w:p w14:paraId="43514BA8">
            <w:pPr>
              <w:jc w:val="center"/>
              <w:rPr>
                <w:rFonts w:hint="eastAsia" w:ascii="宋体" w:hAnsi="宋体" w:eastAsia="宋体" w:cs="宋体"/>
                <w:sz w:val="24"/>
                <w:szCs w:val="24"/>
              </w:rPr>
            </w:pPr>
            <w:r>
              <w:rPr>
                <w:rFonts w:hint="eastAsia" w:ascii="宋体" w:hAnsi="宋体" w:eastAsia="宋体" w:cs="宋体"/>
                <w:sz w:val="24"/>
                <w:szCs w:val="24"/>
              </w:rPr>
              <w:t>所学专业</w:t>
            </w:r>
          </w:p>
        </w:tc>
        <w:tc>
          <w:tcPr>
            <w:tcW w:w="2808" w:type="dxa"/>
            <w:gridSpan w:val="4"/>
            <w:noWrap w:val="0"/>
            <w:vAlign w:val="center"/>
          </w:tcPr>
          <w:p w14:paraId="0DE475A1">
            <w:pPr>
              <w:jc w:val="center"/>
              <w:rPr>
                <w:rFonts w:hint="eastAsia" w:ascii="宋体" w:hAnsi="宋体" w:eastAsia="宋体" w:cs="宋体"/>
                <w:sz w:val="24"/>
                <w:szCs w:val="24"/>
              </w:rPr>
            </w:pPr>
          </w:p>
          <w:p w14:paraId="04485B57">
            <w:pPr>
              <w:jc w:val="center"/>
              <w:rPr>
                <w:rFonts w:hint="eastAsia" w:ascii="宋体" w:hAnsi="宋体" w:eastAsia="宋体" w:cs="宋体"/>
                <w:sz w:val="24"/>
                <w:szCs w:val="24"/>
              </w:rPr>
            </w:pPr>
          </w:p>
        </w:tc>
        <w:tc>
          <w:tcPr>
            <w:tcW w:w="2067" w:type="dxa"/>
            <w:vMerge w:val="continue"/>
            <w:noWrap w:val="0"/>
            <w:vAlign w:val="center"/>
          </w:tcPr>
          <w:p w14:paraId="486A4A7B">
            <w:pPr>
              <w:jc w:val="center"/>
              <w:rPr>
                <w:rFonts w:hint="eastAsia" w:ascii="宋体" w:hAnsi="宋体" w:eastAsia="宋体" w:cs="宋体"/>
                <w:sz w:val="24"/>
                <w:szCs w:val="24"/>
              </w:rPr>
            </w:pPr>
          </w:p>
        </w:tc>
      </w:tr>
      <w:tr w14:paraId="12F5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46" w:type="dxa"/>
            <w:noWrap w:val="0"/>
            <w:vAlign w:val="center"/>
          </w:tcPr>
          <w:p w14:paraId="61B22706">
            <w:pPr>
              <w:jc w:val="center"/>
              <w:rPr>
                <w:rFonts w:hint="eastAsia" w:ascii="宋体" w:hAnsi="宋体" w:eastAsia="宋体" w:cs="宋体"/>
                <w:sz w:val="24"/>
                <w:szCs w:val="24"/>
              </w:rPr>
            </w:pPr>
            <w:r>
              <w:rPr>
                <w:rFonts w:hint="eastAsia" w:ascii="宋体" w:hAnsi="宋体" w:eastAsia="宋体" w:cs="宋体"/>
                <w:sz w:val="24"/>
                <w:szCs w:val="24"/>
              </w:rPr>
              <w:t>详细地址</w:t>
            </w:r>
          </w:p>
        </w:tc>
        <w:tc>
          <w:tcPr>
            <w:tcW w:w="6428" w:type="dxa"/>
            <w:gridSpan w:val="9"/>
            <w:noWrap w:val="0"/>
            <w:vAlign w:val="center"/>
          </w:tcPr>
          <w:p w14:paraId="71947908">
            <w:pPr>
              <w:jc w:val="center"/>
              <w:rPr>
                <w:rFonts w:hint="eastAsia" w:ascii="宋体" w:hAnsi="宋体" w:eastAsia="宋体" w:cs="宋体"/>
                <w:sz w:val="24"/>
                <w:szCs w:val="24"/>
              </w:rPr>
            </w:pPr>
          </w:p>
          <w:p w14:paraId="24CEF36D">
            <w:pPr>
              <w:jc w:val="center"/>
              <w:rPr>
                <w:rFonts w:hint="eastAsia" w:ascii="宋体" w:hAnsi="宋体" w:eastAsia="宋体" w:cs="宋体"/>
                <w:sz w:val="24"/>
                <w:szCs w:val="24"/>
              </w:rPr>
            </w:pPr>
          </w:p>
        </w:tc>
        <w:tc>
          <w:tcPr>
            <w:tcW w:w="2067" w:type="dxa"/>
            <w:vMerge w:val="continue"/>
            <w:noWrap w:val="0"/>
            <w:vAlign w:val="center"/>
          </w:tcPr>
          <w:p w14:paraId="6E0CDECA">
            <w:pPr>
              <w:jc w:val="center"/>
              <w:rPr>
                <w:rFonts w:hint="eastAsia" w:ascii="宋体" w:hAnsi="宋体" w:eastAsia="宋体" w:cs="宋体"/>
                <w:sz w:val="24"/>
                <w:szCs w:val="24"/>
              </w:rPr>
            </w:pPr>
          </w:p>
        </w:tc>
      </w:tr>
      <w:tr w14:paraId="75E1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1246" w:type="dxa"/>
            <w:noWrap w:val="0"/>
            <w:vAlign w:val="center"/>
          </w:tcPr>
          <w:p w14:paraId="292538FA">
            <w:pPr>
              <w:jc w:val="center"/>
              <w:rPr>
                <w:rFonts w:hint="eastAsia" w:ascii="宋体" w:hAnsi="宋体" w:eastAsia="宋体" w:cs="宋体"/>
                <w:sz w:val="24"/>
                <w:szCs w:val="24"/>
              </w:rPr>
            </w:pPr>
            <w:r>
              <w:rPr>
                <w:rFonts w:hint="eastAsia" w:ascii="宋体" w:hAnsi="宋体" w:eastAsia="宋体" w:cs="宋体"/>
                <w:sz w:val="24"/>
                <w:szCs w:val="24"/>
              </w:rPr>
              <w:t>手 机</w:t>
            </w:r>
          </w:p>
        </w:tc>
        <w:tc>
          <w:tcPr>
            <w:tcW w:w="2210" w:type="dxa"/>
            <w:gridSpan w:val="2"/>
            <w:noWrap w:val="0"/>
            <w:vAlign w:val="center"/>
          </w:tcPr>
          <w:p w14:paraId="0CCC8BC7">
            <w:pPr>
              <w:jc w:val="center"/>
              <w:rPr>
                <w:rFonts w:hint="eastAsia" w:ascii="宋体" w:hAnsi="宋体" w:eastAsia="宋体" w:cs="宋体"/>
                <w:sz w:val="24"/>
                <w:szCs w:val="24"/>
              </w:rPr>
            </w:pPr>
          </w:p>
          <w:p w14:paraId="091F7A54">
            <w:pPr>
              <w:jc w:val="center"/>
              <w:rPr>
                <w:rFonts w:hint="eastAsia" w:ascii="宋体" w:hAnsi="宋体" w:eastAsia="宋体" w:cs="宋体"/>
                <w:sz w:val="24"/>
                <w:szCs w:val="24"/>
              </w:rPr>
            </w:pPr>
          </w:p>
        </w:tc>
        <w:tc>
          <w:tcPr>
            <w:tcW w:w="729" w:type="dxa"/>
            <w:gridSpan w:val="2"/>
            <w:noWrap w:val="0"/>
            <w:vAlign w:val="center"/>
          </w:tcPr>
          <w:p w14:paraId="64B5A5A5">
            <w:pPr>
              <w:jc w:val="center"/>
              <w:rPr>
                <w:rFonts w:hint="eastAsia" w:ascii="宋体" w:hAnsi="宋体" w:eastAsia="宋体" w:cs="宋体"/>
                <w:sz w:val="24"/>
                <w:szCs w:val="24"/>
              </w:rPr>
            </w:pPr>
            <w:r>
              <w:rPr>
                <w:rFonts w:hint="eastAsia" w:ascii="宋体" w:hAnsi="宋体" w:eastAsia="宋体" w:cs="宋体"/>
                <w:sz w:val="24"/>
                <w:szCs w:val="24"/>
              </w:rPr>
              <w:t>电子</w:t>
            </w:r>
          </w:p>
          <w:p w14:paraId="6A787EF5">
            <w:pPr>
              <w:jc w:val="center"/>
              <w:rPr>
                <w:rFonts w:hint="eastAsia" w:ascii="宋体" w:hAnsi="宋体" w:eastAsia="宋体" w:cs="宋体"/>
                <w:sz w:val="24"/>
                <w:szCs w:val="24"/>
              </w:rPr>
            </w:pPr>
            <w:r>
              <w:rPr>
                <w:rFonts w:hint="eastAsia" w:ascii="宋体" w:hAnsi="宋体" w:eastAsia="宋体" w:cs="宋体"/>
                <w:sz w:val="24"/>
                <w:szCs w:val="24"/>
              </w:rPr>
              <w:t>邮箱</w:t>
            </w:r>
          </w:p>
        </w:tc>
        <w:tc>
          <w:tcPr>
            <w:tcW w:w="2330" w:type="dxa"/>
            <w:gridSpan w:val="3"/>
            <w:noWrap w:val="0"/>
            <w:vAlign w:val="center"/>
          </w:tcPr>
          <w:p w14:paraId="495F3B60">
            <w:pPr>
              <w:jc w:val="center"/>
              <w:rPr>
                <w:rFonts w:hint="eastAsia" w:ascii="宋体" w:hAnsi="宋体" w:eastAsia="宋体" w:cs="宋体"/>
                <w:sz w:val="24"/>
                <w:szCs w:val="24"/>
              </w:rPr>
            </w:pPr>
          </w:p>
          <w:p w14:paraId="72691737">
            <w:pPr>
              <w:jc w:val="center"/>
              <w:rPr>
                <w:rFonts w:hint="eastAsia" w:ascii="宋体" w:hAnsi="宋体" w:eastAsia="宋体" w:cs="宋体"/>
                <w:sz w:val="24"/>
                <w:szCs w:val="24"/>
              </w:rPr>
            </w:pPr>
          </w:p>
        </w:tc>
        <w:tc>
          <w:tcPr>
            <w:tcW w:w="1159" w:type="dxa"/>
            <w:gridSpan w:val="2"/>
            <w:noWrap w:val="0"/>
            <w:vAlign w:val="center"/>
          </w:tcPr>
          <w:p w14:paraId="7923F7B7">
            <w:pPr>
              <w:jc w:val="center"/>
              <w:rPr>
                <w:rFonts w:hint="eastAsia" w:ascii="宋体" w:hAnsi="宋体" w:eastAsia="宋体" w:cs="宋体"/>
                <w:sz w:val="24"/>
                <w:szCs w:val="24"/>
              </w:rPr>
            </w:pPr>
            <w:r>
              <w:rPr>
                <w:rFonts w:hint="eastAsia" w:ascii="宋体" w:hAnsi="宋体" w:eastAsia="宋体" w:cs="宋体"/>
                <w:sz w:val="24"/>
                <w:szCs w:val="24"/>
              </w:rPr>
              <w:t>微信号</w:t>
            </w:r>
          </w:p>
        </w:tc>
        <w:tc>
          <w:tcPr>
            <w:tcW w:w="2067" w:type="dxa"/>
            <w:noWrap w:val="0"/>
            <w:vAlign w:val="center"/>
          </w:tcPr>
          <w:p w14:paraId="266E82C4">
            <w:pPr>
              <w:jc w:val="center"/>
              <w:rPr>
                <w:rFonts w:hint="eastAsia" w:ascii="宋体" w:hAnsi="宋体" w:eastAsia="宋体" w:cs="宋体"/>
                <w:sz w:val="24"/>
                <w:szCs w:val="24"/>
              </w:rPr>
            </w:pPr>
          </w:p>
          <w:p w14:paraId="4BF9ACC6">
            <w:pPr>
              <w:jc w:val="center"/>
              <w:rPr>
                <w:rFonts w:hint="eastAsia" w:ascii="宋体" w:hAnsi="宋体" w:eastAsia="宋体" w:cs="宋体"/>
                <w:sz w:val="24"/>
                <w:szCs w:val="24"/>
              </w:rPr>
            </w:pPr>
          </w:p>
        </w:tc>
      </w:tr>
      <w:tr w14:paraId="00239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9" w:hRule="atLeast"/>
          <w:jc w:val="center"/>
        </w:trPr>
        <w:tc>
          <w:tcPr>
            <w:tcW w:w="1246" w:type="dxa"/>
            <w:noWrap w:val="0"/>
            <w:vAlign w:val="center"/>
          </w:tcPr>
          <w:p w14:paraId="41675709">
            <w:pPr>
              <w:jc w:val="center"/>
              <w:rPr>
                <w:rFonts w:hint="eastAsia" w:ascii="宋体" w:hAnsi="宋体" w:eastAsia="宋体" w:cs="宋体"/>
                <w:sz w:val="24"/>
                <w:szCs w:val="24"/>
              </w:rPr>
            </w:pPr>
            <w:r>
              <w:rPr>
                <w:rFonts w:hint="eastAsia" w:ascii="宋体" w:hAnsi="宋体" w:eastAsia="宋体" w:cs="宋体"/>
                <w:sz w:val="24"/>
                <w:szCs w:val="24"/>
              </w:rPr>
              <w:t>学习经历</w:t>
            </w:r>
          </w:p>
        </w:tc>
        <w:tc>
          <w:tcPr>
            <w:tcW w:w="8495" w:type="dxa"/>
            <w:gridSpan w:val="10"/>
            <w:noWrap w:val="0"/>
            <w:vAlign w:val="top"/>
          </w:tcPr>
          <w:p w14:paraId="5CF766B0">
            <w:pPr>
              <w:jc w:val="center"/>
              <w:rPr>
                <w:rFonts w:hint="eastAsia" w:ascii="宋体" w:hAnsi="宋体" w:eastAsia="宋体" w:cs="宋体"/>
                <w:sz w:val="24"/>
                <w:szCs w:val="24"/>
              </w:rPr>
            </w:pPr>
          </w:p>
          <w:p w14:paraId="06AE1E48">
            <w:pPr>
              <w:jc w:val="center"/>
              <w:rPr>
                <w:rFonts w:hint="eastAsia" w:ascii="宋体" w:hAnsi="宋体" w:eastAsia="宋体" w:cs="宋体"/>
                <w:sz w:val="24"/>
                <w:szCs w:val="24"/>
              </w:rPr>
            </w:pPr>
          </w:p>
          <w:p w14:paraId="3D970F0C">
            <w:pPr>
              <w:jc w:val="center"/>
              <w:rPr>
                <w:rFonts w:hint="eastAsia" w:ascii="宋体" w:hAnsi="宋体" w:eastAsia="宋体" w:cs="宋体"/>
                <w:sz w:val="24"/>
                <w:szCs w:val="24"/>
              </w:rPr>
            </w:pPr>
          </w:p>
          <w:p w14:paraId="0BDFA235">
            <w:pPr>
              <w:jc w:val="center"/>
              <w:rPr>
                <w:rFonts w:hint="eastAsia" w:ascii="宋体" w:hAnsi="宋体" w:eastAsia="宋体" w:cs="宋体"/>
                <w:sz w:val="24"/>
                <w:szCs w:val="24"/>
              </w:rPr>
            </w:pPr>
          </w:p>
        </w:tc>
      </w:tr>
      <w:tr w14:paraId="66844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jc w:val="center"/>
        </w:trPr>
        <w:tc>
          <w:tcPr>
            <w:tcW w:w="1246" w:type="dxa"/>
            <w:noWrap w:val="0"/>
            <w:vAlign w:val="center"/>
          </w:tcPr>
          <w:p w14:paraId="1E81F4D3">
            <w:pPr>
              <w:jc w:val="center"/>
              <w:rPr>
                <w:rFonts w:hint="eastAsia" w:ascii="宋体" w:hAnsi="宋体" w:eastAsia="宋体" w:cs="宋体"/>
                <w:sz w:val="24"/>
                <w:szCs w:val="24"/>
              </w:rPr>
            </w:pPr>
            <w:r>
              <w:rPr>
                <w:rFonts w:hint="eastAsia" w:ascii="宋体" w:hAnsi="宋体" w:eastAsia="宋体" w:cs="宋体"/>
                <w:sz w:val="24"/>
                <w:szCs w:val="24"/>
              </w:rPr>
              <w:t>工作经历</w:t>
            </w:r>
          </w:p>
        </w:tc>
        <w:tc>
          <w:tcPr>
            <w:tcW w:w="8495" w:type="dxa"/>
            <w:gridSpan w:val="10"/>
            <w:noWrap w:val="0"/>
            <w:vAlign w:val="top"/>
          </w:tcPr>
          <w:p w14:paraId="3CA8FAC0">
            <w:pPr>
              <w:jc w:val="center"/>
              <w:rPr>
                <w:rFonts w:hint="eastAsia" w:ascii="宋体" w:hAnsi="宋体" w:eastAsia="宋体" w:cs="宋体"/>
                <w:sz w:val="24"/>
                <w:szCs w:val="24"/>
              </w:rPr>
            </w:pPr>
          </w:p>
          <w:p w14:paraId="0A63E34D">
            <w:pPr>
              <w:jc w:val="center"/>
              <w:rPr>
                <w:rFonts w:hint="eastAsia" w:ascii="宋体" w:hAnsi="宋体" w:eastAsia="宋体" w:cs="宋体"/>
                <w:sz w:val="24"/>
                <w:szCs w:val="24"/>
              </w:rPr>
            </w:pPr>
          </w:p>
          <w:p w14:paraId="62164FED">
            <w:pPr>
              <w:jc w:val="center"/>
              <w:rPr>
                <w:rFonts w:hint="eastAsia" w:ascii="宋体" w:hAnsi="宋体" w:eastAsia="宋体" w:cs="宋体"/>
                <w:sz w:val="24"/>
                <w:szCs w:val="24"/>
              </w:rPr>
            </w:pPr>
          </w:p>
          <w:p w14:paraId="1911DD0E">
            <w:pPr>
              <w:jc w:val="center"/>
              <w:rPr>
                <w:rFonts w:hint="eastAsia" w:ascii="宋体" w:hAnsi="宋体" w:eastAsia="宋体" w:cs="宋体"/>
                <w:sz w:val="24"/>
                <w:szCs w:val="24"/>
              </w:rPr>
            </w:pPr>
          </w:p>
          <w:p w14:paraId="12F828D5">
            <w:pPr>
              <w:jc w:val="center"/>
              <w:rPr>
                <w:rFonts w:hint="eastAsia" w:ascii="宋体" w:hAnsi="宋体" w:eastAsia="宋体" w:cs="宋体"/>
                <w:sz w:val="24"/>
                <w:szCs w:val="24"/>
              </w:rPr>
            </w:pPr>
          </w:p>
          <w:p w14:paraId="5EE61120">
            <w:pPr>
              <w:jc w:val="center"/>
              <w:rPr>
                <w:rFonts w:hint="eastAsia" w:ascii="宋体" w:hAnsi="宋体" w:eastAsia="宋体" w:cs="宋体"/>
                <w:sz w:val="24"/>
                <w:szCs w:val="24"/>
              </w:rPr>
            </w:pPr>
          </w:p>
        </w:tc>
      </w:tr>
      <w:tr w14:paraId="35A7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1246" w:type="dxa"/>
            <w:noWrap w:val="0"/>
            <w:vAlign w:val="center"/>
          </w:tcPr>
          <w:p w14:paraId="6A746985">
            <w:pPr>
              <w:jc w:val="center"/>
              <w:rPr>
                <w:rFonts w:hint="eastAsia" w:ascii="宋体" w:hAnsi="宋体" w:eastAsia="宋体" w:cs="宋体"/>
                <w:sz w:val="24"/>
                <w:szCs w:val="24"/>
              </w:rPr>
            </w:pPr>
            <w:r>
              <w:rPr>
                <w:rFonts w:hint="eastAsia" w:ascii="宋体" w:hAnsi="宋体" w:eastAsia="宋体" w:cs="宋体"/>
                <w:sz w:val="24"/>
                <w:szCs w:val="24"/>
              </w:rPr>
              <w:t>社会兼职</w:t>
            </w:r>
          </w:p>
        </w:tc>
        <w:tc>
          <w:tcPr>
            <w:tcW w:w="8495" w:type="dxa"/>
            <w:gridSpan w:val="10"/>
            <w:noWrap w:val="0"/>
            <w:vAlign w:val="top"/>
          </w:tcPr>
          <w:p w14:paraId="35FB5980">
            <w:pPr>
              <w:ind w:firstLine="480" w:firstLineChars="200"/>
              <w:rPr>
                <w:rFonts w:hint="eastAsia" w:ascii="宋体" w:hAnsi="宋体" w:eastAsia="宋体" w:cs="宋体"/>
                <w:sz w:val="24"/>
                <w:szCs w:val="24"/>
              </w:rPr>
            </w:pPr>
          </w:p>
          <w:p w14:paraId="582DCD3A">
            <w:pPr>
              <w:jc w:val="center"/>
              <w:rPr>
                <w:rFonts w:hint="eastAsia" w:ascii="宋体" w:hAnsi="宋体" w:eastAsia="宋体" w:cs="宋体"/>
                <w:sz w:val="24"/>
                <w:szCs w:val="24"/>
              </w:rPr>
            </w:pPr>
          </w:p>
        </w:tc>
      </w:tr>
      <w:tr w14:paraId="527C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3" w:hRule="atLeast"/>
          <w:jc w:val="center"/>
        </w:trPr>
        <w:tc>
          <w:tcPr>
            <w:tcW w:w="1246" w:type="dxa"/>
            <w:noWrap w:val="0"/>
            <w:vAlign w:val="top"/>
          </w:tcPr>
          <w:p w14:paraId="422B52EE">
            <w:pPr>
              <w:jc w:val="center"/>
              <w:rPr>
                <w:rFonts w:hint="eastAsia" w:ascii="宋体" w:hAnsi="宋体" w:eastAsia="宋体" w:cs="宋体"/>
                <w:sz w:val="24"/>
                <w:szCs w:val="24"/>
              </w:rPr>
            </w:pPr>
          </w:p>
          <w:p w14:paraId="52393087">
            <w:pPr>
              <w:jc w:val="center"/>
              <w:rPr>
                <w:rFonts w:hint="eastAsia" w:ascii="宋体" w:hAnsi="宋体" w:eastAsia="宋体" w:cs="宋体"/>
                <w:sz w:val="24"/>
                <w:szCs w:val="24"/>
              </w:rPr>
            </w:pPr>
          </w:p>
          <w:p w14:paraId="7D66F209">
            <w:pPr>
              <w:jc w:val="center"/>
              <w:rPr>
                <w:rFonts w:hint="eastAsia" w:ascii="宋体" w:hAnsi="宋体" w:eastAsia="宋体" w:cs="宋体"/>
                <w:sz w:val="24"/>
                <w:szCs w:val="24"/>
              </w:rPr>
            </w:pPr>
          </w:p>
          <w:p w14:paraId="45B0995D">
            <w:pPr>
              <w:jc w:val="center"/>
              <w:rPr>
                <w:rFonts w:hint="eastAsia" w:ascii="宋体" w:hAnsi="宋体" w:eastAsia="宋体" w:cs="宋体"/>
                <w:sz w:val="24"/>
                <w:szCs w:val="24"/>
              </w:rPr>
            </w:pPr>
            <w:r>
              <w:rPr>
                <w:rFonts w:hint="eastAsia" w:ascii="宋体" w:hAnsi="宋体" w:eastAsia="宋体" w:cs="宋体"/>
                <w:sz w:val="24"/>
                <w:szCs w:val="24"/>
              </w:rPr>
              <w:t>单位意见</w:t>
            </w:r>
          </w:p>
        </w:tc>
        <w:tc>
          <w:tcPr>
            <w:tcW w:w="2831" w:type="dxa"/>
            <w:gridSpan w:val="3"/>
            <w:noWrap w:val="0"/>
            <w:vAlign w:val="top"/>
          </w:tcPr>
          <w:p w14:paraId="16FD3E6E">
            <w:pPr>
              <w:jc w:val="center"/>
              <w:rPr>
                <w:rFonts w:hint="eastAsia" w:ascii="宋体" w:hAnsi="宋体" w:eastAsia="宋体" w:cs="宋体"/>
                <w:sz w:val="24"/>
                <w:szCs w:val="24"/>
              </w:rPr>
            </w:pPr>
          </w:p>
          <w:p w14:paraId="4DF4B49E">
            <w:pPr>
              <w:jc w:val="center"/>
              <w:rPr>
                <w:rFonts w:hint="eastAsia" w:ascii="宋体" w:hAnsi="宋体" w:eastAsia="宋体" w:cs="宋体"/>
                <w:sz w:val="24"/>
                <w:szCs w:val="24"/>
              </w:rPr>
            </w:pPr>
          </w:p>
          <w:p w14:paraId="36CFC320">
            <w:pPr>
              <w:jc w:val="center"/>
              <w:rPr>
                <w:rFonts w:hint="eastAsia" w:ascii="宋体" w:hAnsi="宋体" w:eastAsia="宋体" w:cs="宋体"/>
                <w:sz w:val="24"/>
                <w:szCs w:val="24"/>
              </w:rPr>
            </w:pPr>
          </w:p>
          <w:p w14:paraId="2111477E">
            <w:pPr>
              <w:ind w:firstLine="960" w:firstLineChars="400"/>
              <w:rPr>
                <w:rFonts w:hint="eastAsia" w:ascii="宋体" w:hAnsi="宋体" w:eastAsia="宋体" w:cs="宋体"/>
                <w:sz w:val="24"/>
                <w:szCs w:val="24"/>
              </w:rPr>
            </w:pPr>
            <w:r>
              <w:rPr>
                <w:rFonts w:hint="eastAsia" w:ascii="宋体" w:hAnsi="宋体" w:eastAsia="宋体" w:cs="宋体"/>
                <w:sz w:val="24"/>
                <w:szCs w:val="24"/>
              </w:rPr>
              <w:t xml:space="preserve">盖  章 </w:t>
            </w:r>
          </w:p>
          <w:p w14:paraId="767A8B1D">
            <w:pPr>
              <w:pStyle w:val="8"/>
              <w:ind w:firstLine="480"/>
              <w:rPr>
                <w:rFonts w:hint="eastAsia" w:ascii="宋体" w:hAnsi="宋体" w:eastAsia="宋体" w:cs="宋体"/>
                <w:sz w:val="24"/>
                <w:szCs w:val="24"/>
              </w:rPr>
            </w:pPr>
          </w:p>
          <w:p w14:paraId="657E7DD3">
            <w:pPr>
              <w:jc w:val="center"/>
              <w:rPr>
                <w:rFonts w:hint="eastAsia" w:ascii="宋体" w:hAnsi="宋体" w:eastAsia="宋体" w:cs="宋体"/>
                <w:sz w:val="24"/>
                <w:szCs w:val="24"/>
              </w:rPr>
            </w:pPr>
            <w:r>
              <w:rPr>
                <w:rFonts w:hint="eastAsia" w:ascii="宋体" w:hAnsi="宋体" w:eastAsia="宋体" w:cs="宋体"/>
                <w:sz w:val="24"/>
                <w:szCs w:val="24"/>
              </w:rPr>
              <w:t xml:space="preserve">  年   月   日</w:t>
            </w:r>
          </w:p>
        </w:tc>
        <w:tc>
          <w:tcPr>
            <w:tcW w:w="2831" w:type="dxa"/>
            <w:gridSpan w:val="5"/>
            <w:noWrap w:val="0"/>
            <w:vAlign w:val="top"/>
          </w:tcPr>
          <w:p w14:paraId="050E9063">
            <w:pPr>
              <w:jc w:val="both"/>
              <w:rPr>
                <w:rFonts w:hint="eastAsia" w:ascii="宋体" w:hAnsi="宋体" w:eastAsia="宋体" w:cs="宋体"/>
                <w:sz w:val="24"/>
                <w:szCs w:val="24"/>
              </w:rPr>
            </w:pPr>
          </w:p>
          <w:p w14:paraId="1D09E9D7">
            <w:pPr>
              <w:jc w:val="center"/>
              <w:rPr>
                <w:rFonts w:hint="eastAsia" w:ascii="宋体" w:hAnsi="宋体" w:eastAsia="宋体" w:cs="宋体"/>
                <w:sz w:val="24"/>
                <w:szCs w:val="24"/>
              </w:rPr>
            </w:pPr>
          </w:p>
          <w:p w14:paraId="4698C1DA">
            <w:pPr>
              <w:jc w:val="center"/>
              <w:rPr>
                <w:rFonts w:hint="eastAsia" w:ascii="宋体" w:hAnsi="宋体" w:eastAsia="宋体" w:cs="宋体"/>
                <w:sz w:val="24"/>
                <w:szCs w:val="24"/>
              </w:rPr>
            </w:pPr>
            <w:r>
              <w:rPr>
                <w:rFonts w:hint="eastAsia" w:ascii="宋体" w:hAnsi="宋体" w:eastAsia="宋体" w:cs="宋体"/>
                <w:sz w:val="24"/>
                <w:szCs w:val="24"/>
              </w:rPr>
              <w:t>本会审批</w:t>
            </w:r>
          </w:p>
          <w:p w14:paraId="46CDFF21">
            <w:pPr>
              <w:jc w:val="center"/>
              <w:rPr>
                <w:rFonts w:hint="eastAsia" w:ascii="宋体" w:hAnsi="宋体" w:eastAsia="宋体" w:cs="宋体"/>
                <w:sz w:val="24"/>
                <w:szCs w:val="24"/>
              </w:rPr>
            </w:pPr>
          </w:p>
          <w:p w14:paraId="294C0F2D">
            <w:pPr>
              <w:jc w:val="center"/>
              <w:rPr>
                <w:rFonts w:hint="eastAsia" w:ascii="宋体" w:hAnsi="宋体" w:eastAsia="宋体" w:cs="宋体"/>
                <w:sz w:val="24"/>
                <w:szCs w:val="24"/>
              </w:rPr>
            </w:pPr>
            <w:r>
              <w:rPr>
                <w:rFonts w:hint="eastAsia" w:ascii="宋体" w:hAnsi="宋体" w:eastAsia="宋体" w:cs="宋体"/>
                <w:sz w:val="24"/>
                <w:szCs w:val="24"/>
              </w:rPr>
              <w:t>意见</w:t>
            </w:r>
          </w:p>
        </w:tc>
        <w:tc>
          <w:tcPr>
            <w:tcW w:w="2833" w:type="dxa"/>
            <w:gridSpan w:val="2"/>
            <w:noWrap w:val="0"/>
            <w:vAlign w:val="top"/>
          </w:tcPr>
          <w:p w14:paraId="64F816EC">
            <w:pPr>
              <w:jc w:val="center"/>
              <w:rPr>
                <w:rFonts w:hint="eastAsia" w:ascii="宋体" w:hAnsi="宋体" w:eastAsia="宋体" w:cs="宋体"/>
                <w:sz w:val="24"/>
                <w:szCs w:val="24"/>
              </w:rPr>
            </w:pPr>
          </w:p>
          <w:p w14:paraId="63FDC558">
            <w:pPr>
              <w:jc w:val="center"/>
              <w:rPr>
                <w:rFonts w:hint="eastAsia" w:ascii="宋体" w:hAnsi="宋体" w:eastAsia="宋体" w:cs="宋体"/>
                <w:sz w:val="24"/>
                <w:szCs w:val="24"/>
              </w:rPr>
            </w:pPr>
          </w:p>
          <w:p w14:paraId="3FB5151A">
            <w:pPr>
              <w:jc w:val="center"/>
              <w:rPr>
                <w:rFonts w:hint="eastAsia" w:ascii="宋体" w:hAnsi="宋体" w:eastAsia="宋体" w:cs="宋体"/>
                <w:sz w:val="24"/>
                <w:szCs w:val="24"/>
              </w:rPr>
            </w:pPr>
          </w:p>
          <w:p w14:paraId="50F62716">
            <w:pPr>
              <w:jc w:val="center"/>
              <w:rPr>
                <w:rFonts w:hint="eastAsia" w:ascii="宋体" w:hAnsi="宋体" w:eastAsia="宋体" w:cs="宋体"/>
                <w:sz w:val="24"/>
                <w:szCs w:val="24"/>
              </w:rPr>
            </w:pPr>
            <w:r>
              <w:rPr>
                <w:rFonts w:hint="eastAsia" w:ascii="宋体" w:hAnsi="宋体" w:eastAsia="宋体" w:cs="宋体"/>
                <w:sz w:val="24"/>
                <w:szCs w:val="24"/>
              </w:rPr>
              <w:t>盖  章</w:t>
            </w:r>
          </w:p>
          <w:p w14:paraId="7728D654">
            <w:pPr>
              <w:jc w:val="center"/>
              <w:rPr>
                <w:rFonts w:hint="eastAsia" w:ascii="宋体" w:hAnsi="宋体" w:eastAsia="宋体" w:cs="宋体"/>
                <w:sz w:val="24"/>
                <w:szCs w:val="24"/>
              </w:rPr>
            </w:pPr>
          </w:p>
          <w:p w14:paraId="6FED358D">
            <w:pPr>
              <w:jc w:val="center"/>
              <w:rPr>
                <w:rFonts w:hint="eastAsia" w:ascii="宋体" w:hAnsi="宋体" w:eastAsia="宋体" w:cs="宋体"/>
                <w:sz w:val="24"/>
                <w:szCs w:val="24"/>
              </w:rPr>
            </w:pPr>
            <w:r>
              <w:rPr>
                <w:rFonts w:hint="eastAsia" w:ascii="宋体" w:hAnsi="宋体" w:eastAsia="宋体" w:cs="宋体"/>
                <w:sz w:val="24"/>
                <w:szCs w:val="24"/>
              </w:rPr>
              <w:t>年   月   日</w:t>
            </w:r>
          </w:p>
        </w:tc>
      </w:tr>
    </w:tbl>
    <w:p w14:paraId="347FA02F">
      <w:pPr>
        <w:keepNext w:val="0"/>
        <w:keepLines w:val="0"/>
        <w:pageBreakBefore w:val="0"/>
        <w:widowControl w:val="0"/>
        <w:kinsoku/>
        <w:wordWrap/>
        <w:overflowPunct/>
        <w:topLinePunct w:val="0"/>
        <w:autoSpaceDE/>
        <w:autoSpaceDN/>
        <w:bidi w:val="0"/>
        <w:adjustRightInd/>
        <w:snapToGrid w:val="0"/>
        <w:ind w:left="577" w:hanging="577" w:hangingChars="275"/>
        <w:textAlignment w:val="auto"/>
        <w:rPr>
          <w:rFonts w:hint="eastAsia" w:ascii="仿宋_GB2312" w:hAnsi="宋体" w:eastAsia="仿宋_GB2312" w:cs="黑体"/>
          <w:color w:val="auto"/>
          <w:kern w:val="0"/>
          <w:szCs w:val="21"/>
          <w:lang w:val="en-US" w:eastAsia="zh-CN"/>
        </w:rPr>
      </w:pPr>
      <w:r>
        <w:rPr>
          <w:rFonts w:hint="eastAsia" w:ascii="仿宋_GB2312" w:hAnsi="宋体" w:eastAsia="仿宋_GB2312" w:cs="黑体"/>
          <w:color w:val="auto"/>
          <w:kern w:val="0"/>
          <w:szCs w:val="21"/>
          <w:lang w:val="en-US" w:eastAsia="zh-CN"/>
        </w:rPr>
        <w:t>备注：1.新申请个人会员证编号由学会统一填写，已是会员但已过有效期或有效期不足两年需要展期的，请填写原有会员证号，继续使用原会员证号或启用新号由学会秘书处统筹确定。</w:t>
      </w:r>
    </w:p>
    <w:p w14:paraId="212F4A9B">
      <w:pPr>
        <w:keepNext w:val="0"/>
        <w:keepLines w:val="0"/>
        <w:pageBreakBefore w:val="0"/>
        <w:widowControl w:val="0"/>
        <w:kinsoku/>
        <w:wordWrap/>
        <w:overflowPunct/>
        <w:topLinePunct w:val="0"/>
        <w:autoSpaceDE/>
        <w:autoSpaceDN/>
        <w:bidi w:val="0"/>
        <w:adjustRightInd/>
        <w:snapToGrid w:val="0"/>
        <w:ind w:left="628" w:leftChars="299" w:firstLine="0" w:firstLineChars="0"/>
        <w:textAlignment w:val="auto"/>
        <w:rPr>
          <w:rFonts w:hint="default" w:ascii="仿宋_GB2312" w:hAnsi="宋体" w:eastAsia="仿宋_GB2312" w:cs="黑体"/>
          <w:color w:val="auto"/>
          <w:kern w:val="0"/>
          <w:szCs w:val="21"/>
          <w:lang w:val="en-US" w:eastAsia="zh-CN"/>
        </w:rPr>
      </w:pPr>
      <w:r>
        <w:rPr>
          <w:rFonts w:hint="eastAsia" w:ascii="仿宋_GB2312" w:hAnsi="宋体" w:eastAsia="仿宋_GB2312" w:cs="黑体"/>
          <w:color w:val="auto"/>
          <w:kern w:val="0"/>
          <w:szCs w:val="21"/>
          <w:lang w:val="en-US" w:eastAsia="zh-CN"/>
        </w:rPr>
        <w:t>2.会员会费标准：60元/年/人，一次性缴纳5年，共300元，学会会员平台申请通过第一次审核后在平台上直接缴纳。</w:t>
      </w:r>
    </w:p>
    <w:p w14:paraId="1C8A9F34">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附件</w:t>
      </w:r>
      <w:r>
        <w:rPr>
          <w:rFonts w:hint="eastAsia" w:ascii="黑体" w:hAnsi="黑体" w:eastAsia="黑体" w:cs="黑体"/>
          <w:b w:val="0"/>
          <w:bCs w:val="0"/>
          <w:kern w:val="0"/>
          <w:sz w:val="32"/>
          <w:szCs w:val="32"/>
          <w:lang w:val="en-US" w:eastAsia="zh-CN"/>
        </w:rPr>
        <w:t>2</w:t>
      </w:r>
    </w:p>
    <w:p w14:paraId="6DF8C382">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黑体" w:hAnsi="黑体" w:eastAsia="黑体" w:cs="黑体"/>
          <w:kern w:val="0"/>
          <w:sz w:val="36"/>
          <w:szCs w:val="36"/>
          <w:lang w:val="en-US" w:eastAsia="zh-CN"/>
        </w:rPr>
      </w:pPr>
      <w:r>
        <w:rPr>
          <w:rFonts w:hint="eastAsia" w:ascii="黑体" w:hAnsi="黑体" w:eastAsia="黑体" w:cs="黑体"/>
          <w:kern w:val="0"/>
          <w:sz w:val="36"/>
          <w:szCs w:val="36"/>
          <w:lang w:val="en-US" w:eastAsia="zh-CN"/>
        </w:rPr>
        <w:t>山东省健康促进与教育学会申请入会办理会员证书流程</w:t>
      </w:r>
    </w:p>
    <w:p w14:paraId="67359FEA">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仿宋_GB2312" w:hAnsi="宋体" w:eastAsia="仿宋_GB2312" w:cs="黑体"/>
          <w:kern w:val="0"/>
          <w:sz w:val="21"/>
          <w:szCs w:val="21"/>
        </w:rPr>
      </w:pPr>
    </w:p>
    <w:p w14:paraId="76750768">
      <w:pPr>
        <w:pStyle w:val="2"/>
        <w:keepNext w:val="0"/>
        <w:keepLines w:val="0"/>
        <w:pageBreakBefore w:val="0"/>
        <w:widowControl w:val="0"/>
        <w:kinsoku/>
        <w:wordWrap/>
        <w:overflowPunct/>
        <w:topLinePunct w:val="0"/>
        <w:autoSpaceDE/>
        <w:autoSpaceDN/>
        <w:bidi w:val="0"/>
        <w:adjustRightInd/>
        <w:snapToGrid/>
        <w:spacing w:line="240" w:lineRule="auto"/>
        <w:ind w:left="42"/>
        <w:textAlignment w:val="auto"/>
        <w:rPr>
          <w:rFonts w:hint="eastAsia" w:eastAsia="仿宋"/>
          <w:sz w:val="32"/>
          <w:szCs w:val="32"/>
          <w:lang w:val="en-US" w:eastAsia="zh-CN"/>
        </w:rPr>
      </w:pPr>
      <w:r>
        <w:rPr>
          <w:rFonts w:hint="eastAsia"/>
          <w:spacing w:val="14"/>
          <w:sz w:val="32"/>
          <w:szCs w:val="32"/>
          <w:lang w:val="en-US" w:eastAsia="zh-CN"/>
        </w:rPr>
        <w:t>1.</w:t>
      </w:r>
      <w:r>
        <w:rPr>
          <w:spacing w:val="14"/>
          <w:sz w:val="32"/>
          <w:szCs w:val="32"/>
        </w:rPr>
        <w:t>电脑</w:t>
      </w:r>
      <w:r>
        <w:rPr>
          <w:spacing w:val="2"/>
          <w:sz w:val="32"/>
          <w:szCs w:val="32"/>
        </w:rPr>
        <w:t>网址栏输入</w:t>
      </w:r>
      <w:r>
        <w:rPr>
          <w:rFonts w:hint="eastAsia"/>
          <w:spacing w:val="2"/>
          <w:sz w:val="32"/>
          <w:szCs w:val="32"/>
          <w:lang w:eastAsia="zh-CN"/>
        </w:rPr>
        <w:t>：</w:t>
      </w:r>
      <w:r>
        <w:rPr>
          <w:sz w:val="32"/>
          <w:szCs w:val="32"/>
        </w:rPr>
        <w:fldChar w:fldCharType="begin"/>
      </w:r>
      <w:r>
        <w:rPr>
          <w:sz w:val="32"/>
          <w:szCs w:val="32"/>
        </w:rPr>
        <w:instrText xml:space="preserve"> HYPERLINK "http://jqh.jiankangqilu.com" </w:instrText>
      </w:r>
      <w:r>
        <w:rPr>
          <w:sz w:val="32"/>
          <w:szCs w:val="32"/>
        </w:rPr>
        <w:fldChar w:fldCharType="separate"/>
      </w:r>
      <w:r>
        <w:rPr>
          <w:sz w:val="32"/>
          <w:szCs w:val="32"/>
        </w:rPr>
        <w:t>http</w:t>
      </w:r>
      <w:r>
        <w:rPr>
          <w:spacing w:val="14"/>
          <w:sz w:val="32"/>
          <w:szCs w:val="32"/>
        </w:rPr>
        <w:t>://</w:t>
      </w:r>
      <w:r>
        <w:rPr>
          <w:sz w:val="32"/>
          <w:szCs w:val="32"/>
        </w:rPr>
        <w:t>jqh</w:t>
      </w:r>
      <w:r>
        <w:rPr>
          <w:spacing w:val="14"/>
          <w:sz w:val="32"/>
          <w:szCs w:val="32"/>
        </w:rPr>
        <w:t>.</w:t>
      </w:r>
      <w:r>
        <w:rPr>
          <w:sz w:val="32"/>
          <w:szCs w:val="32"/>
        </w:rPr>
        <w:t>jiankangqilu</w:t>
      </w:r>
      <w:r>
        <w:rPr>
          <w:spacing w:val="14"/>
          <w:sz w:val="32"/>
          <w:szCs w:val="32"/>
        </w:rPr>
        <w:t>.</w:t>
      </w:r>
      <w:r>
        <w:rPr>
          <w:sz w:val="32"/>
          <w:szCs w:val="32"/>
        </w:rPr>
        <w:t>com</w:t>
      </w:r>
      <w:r>
        <w:rPr>
          <w:sz w:val="32"/>
          <w:szCs w:val="32"/>
        </w:rPr>
        <w:fldChar w:fldCharType="end"/>
      </w:r>
      <w:r>
        <w:rPr>
          <w:rFonts w:hint="eastAsia"/>
          <w:sz w:val="32"/>
          <w:szCs w:val="32"/>
          <w:lang w:val="en-US" w:eastAsia="zh-CN"/>
        </w:rPr>
        <w:t>后回车。</w:t>
      </w:r>
    </w:p>
    <w:p w14:paraId="0435B8A6">
      <w:pPr>
        <w:spacing w:before="181" w:line="634" w:lineRule="exact"/>
        <w:ind w:firstLine="14"/>
        <w:jc w:val="center"/>
      </w:pPr>
      <w:r>
        <w:rPr>
          <w:position w:val="-12"/>
        </w:rPr>
        <w:drawing>
          <wp:inline distT="0" distB="0" distL="0" distR="0">
            <wp:extent cx="5267960" cy="401955"/>
            <wp:effectExtent l="0" t="0" r="0" b="0"/>
            <wp:docPr id="1" name="IM 2"/>
            <wp:cNvGraphicFramePr/>
            <a:graphic xmlns:a="http://schemas.openxmlformats.org/drawingml/2006/main">
              <a:graphicData uri="http://schemas.openxmlformats.org/drawingml/2006/picture">
                <pic:pic xmlns:pic="http://schemas.openxmlformats.org/drawingml/2006/picture">
                  <pic:nvPicPr>
                    <pic:cNvPr id="1" name="IM 2"/>
                    <pic:cNvPicPr/>
                  </pic:nvPicPr>
                  <pic:blipFill>
                    <a:blip r:embed="rId6"/>
                    <a:stretch>
                      <a:fillRect/>
                    </a:stretch>
                  </pic:blipFill>
                  <pic:spPr>
                    <a:xfrm>
                      <a:off x="0" y="0"/>
                      <a:ext cx="5268467" cy="402335"/>
                    </a:xfrm>
                    <a:prstGeom prst="rect">
                      <a:avLst/>
                    </a:prstGeom>
                    <a:ln>
                      <a:solidFill>
                        <a:srgbClr val="0000FF"/>
                      </a:solidFill>
                    </a:ln>
                  </pic:spPr>
                </pic:pic>
              </a:graphicData>
            </a:graphic>
          </wp:inline>
        </w:drawing>
      </w:r>
    </w:p>
    <w:p w14:paraId="47016D61">
      <w:pPr>
        <w:pStyle w:val="2"/>
        <w:keepNext w:val="0"/>
        <w:keepLines w:val="0"/>
        <w:pageBreakBefore w:val="0"/>
        <w:widowControl w:val="0"/>
        <w:kinsoku/>
        <w:wordWrap/>
        <w:overflowPunct/>
        <w:topLinePunct w:val="0"/>
        <w:autoSpaceDE/>
        <w:autoSpaceDN/>
        <w:bidi w:val="0"/>
        <w:adjustRightInd/>
        <w:snapToGrid/>
        <w:spacing w:line="240" w:lineRule="auto"/>
        <w:ind w:left="42"/>
        <w:textAlignment w:val="auto"/>
        <w:rPr>
          <w:rFonts w:hint="default" w:eastAsia="仿宋"/>
          <w:spacing w:val="2"/>
          <w:sz w:val="32"/>
          <w:szCs w:val="32"/>
          <w:lang w:val="en-US" w:eastAsia="zh-CN"/>
        </w:rPr>
      </w:pPr>
      <w:r>
        <w:rPr>
          <w:rFonts w:hint="eastAsia"/>
          <w:spacing w:val="2"/>
          <w:sz w:val="32"/>
          <w:szCs w:val="32"/>
          <w:lang w:val="en-US" w:eastAsia="zh-CN"/>
        </w:rPr>
        <w:t>2.</w:t>
      </w:r>
      <w:r>
        <w:rPr>
          <w:spacing w:val="2"/>
          <w:sz w:val="32"/>
          <w:szCs w:val="32"/>
        </w:rPr>
        <w:t>进入</w:t>
      </w:r>
      <w:r>
        <w:rPr>
          <w:rFonts w:hint="eastAsia"/>
          <w:spacing w:val="2"/>
          <w:sz w:val="32"/>
          <w:szCs w:val="32"/>
          <w:lang w:val="en-US" w:eastAsia="zh-CN"/>
        </w:rPr>
        <w:t>会员申请系统页面点击“</w:t>
      </w:r>
      <w:r>
        <w:rPr>
          <w:spacing w:val="2"/>
          <w:sz w:val="32"/>
          <w:szCs w:val="32"/>
        </w:rPr>
        <w:t>注册</w:t>
      </w:r>
      <w:r>
        <w:rPr>
          <w:rFonts w:hint="eastAsia"/>
          <w:spacing w:val="2"/>
          <w:sz w:val="32"/>
          <w:szCs w:val="32"/>
          <w:lang w:eastAsia="zh-CN"/>
        </w:rPr>
        <w:t>”（</w:t>
      </w:r>
      <w:r>
        <w:rPr>
          <w:rFonts w:hint="eastAsia"/>
          <w:spacing w:val="2"/>
          <w:sz w:val="32"/>
          <w:szCs w:val="32"/>
          <w:lang w:val="en-US" w:eastAsia="zh-CN"/>
        </w:rPr>
        <w:t>已注册账号直接登录）。</w:t>
      </w:r>
    </w:p>
    <w:p w14:paraId="4F34723C">
      <w:pPr>
        <w:spacing w:before="171" w:line="3596" w:lineRule="exact"/>
        <w:ind w:firstLine="66"/>
        <w:jc w:val="center"/>
      </w:pPr>
      <w:r>
        <w:rPr>
          <w:position w:val="-71"/>
        </w:rPr>
        <w:drawing>
          <wp:inline distT="0" distB="0" distL="0" distR="0">
            <wp:extent cx="5320665" cy="2282825"/>
            <wp:effectExtent l="9525" t="9525" r="22860" b="1270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
                    <a:stretch>
                      <a:fillRect/>
                    </a:stretch>
                  </pic:blipFill>
                  <pic:spPr>
                    <a:xfrm>
                      <a:off x="0" y="0"/>
                      <a:ext cx="5320665" cy="2282952"/>
                    </a:xfrm>
                    <a:prstGeom prst="rect">
                      <a:avLst/>
                    </a:prstGeom>
                    <a:ln>
                      <a:solidFill>
                        <a:srgbClr val="0000FF"/>
                      </a:solidFill>
                    </a:ln>
                  </pic:spPr>
                </pic:pic>
              </a:graphicData>
            </a:graphic>
          </wp:inline>
        </w:drawing>
      </w:r>
    </w:p>
    <w:p w14:paraId="758768B6">
      <w:pPr>
        <w:pStyle w:val="2"/>
        <w:keepNext w:val="0"/>
        <w:keepLines w:val="0"/>
        <w:pageBreakBefore w:val="0"/>
        <w:widowControl w:val="0"/>
        <w:kinsoku/>
        <w:wordWrap/>
        <w:overflowPunct/>
        <w:topLinePunct w:val="0"/>
        <w:autoSpaceDE/>
        <w:autoSpaceDN/>
        <w:bidi w:val="0"/>
        <w:adjustRightInd/>
        <w:snapToGrid/>
        <w:spacing w:line="240" w:lineRule="auto"/>
        <w:ind w:left="42"/>
        <w:textAlignment w:val="auto"/>
        <w:rPr>
          <w:rFonts w:hint="eastAsia" w:eastAsia="仿宋"/>
          <w:spacing w:val="2"/>
          <w:sz w:val="32"/>
          <w:szCs w:val="32"/>
          <w:lang w:eastAsia="zh-CN"/>
        </w:rPr>
      </w:pPr>
      <w:r>
        <w:rPr>
          <w:rFonts w:hint="eastAsia"/>
          <w:spacing w:val="2"/>
          <w:sz w:val="32"/>
          <w:szCs w:val="32"/>
          <w:lang w:val="en-US" w:eastAsia="zh-CN"/>
        </w:rPr>
        <w:t>3.</w:t>
      </w:r>
      <w:r>
        <w:rPr>
          <w:spacing w:val="2"/>
          <w:sz w:val="32"/>
          <w:szCs w:val="32"/>
        </w:rPr>
        <w:t>进行账号注册</w:t>
      </w:r>
      <w:r>
        <w:rPr>
          <w:rFonts w:hint="eastAsia"/>
          <w:spacing w:val="2"/>
          <w:sz w:val="32"/>
          <w:szCs w:val="32"/>
          <w:lang w:eastAsia="zh-CN"/>
        </w:rPr>
        <w:t>（</w:t>
      </w:r>
      <w:r>
        <w:rPr>
          <w:spacing w:val="2"/>
          <w:sz w:val="32"/>
          <w:szCs w:val="32"/>
        </w:rPr>
        <w:t>务必保留好登录密码，后期登录使用</w:t>
      </w:r>
      <w:r>
        <w:rPr>
          <w:rFonts w:hint="eastAsia"/>
          <w:spacing w:val="2"/>
          <w:sz w:val="32"/>
          <w:szCs w:val="32"/>
          <w:lang w:eastAsia="zh-CN"/>
        </w:rPr>
        <w:t>）。</w:t>
      </w:r>
    </w:p>
    <w:p w14:paraId="7885598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hAnsi="宋体" w:eastAsia="仿宋_GB2312" w:cs="黑体"/>
          <w:kern w:val="0"/>
          <w:sz w:val="21"/>
          <w:szCs w:val="21"/>
        </w:rPr>
      </w:pPr>
      <w:r>
        <w:rPr>
          <w:position w:val="-94"/>
        </w:rPr>
        <w:drawing>
          <wp:inline distT="0" distB="0" distL="0" distR="0">
            <wp:extent cx="5377180" cy="3009900"/>
            <wp:effectExtent l="9525" t="9525" r="23495" b="9525"/>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8"/>
                    <a:stretch>
                      <a:fillRect/>
                    </a:stretch>
                  </pic:blipFill>
                  <pic:spPr>
                    <a:xfrm>
                      <a:off x="0" y="0"/>
                      <a:ext cx="5377180" cy="3009900"/>
                    </a:xfrm>
                    <a:prstGeom prst="rect">
                      <a:avLst/>
                    </a:prstGeom>
                    <a:ln>
                      <a:solidFill>
                        <a:srgbClr val="0000FF"/>
                      </a:solidFill>
                    </a:ln>
                  </pic:spPr>
                </pic:pic>
              </a:graphicData>
            </a:graphic>
          </wp:inline>
        </w:drawing>
      </w:r>
    </w:p>
    <w:p w14:paraId="4DEC743E">
      <w:pPr>
        <w:pStyle w:val="2"/>
        <w:keepNext w:val="0"/>
        <w:keepLines w:val="0"/>
        <w:pageBreakBefore w:val="0"/>
        <w:widowControl w:val="0"/>
        <w:kinsoku/>
        <w:wordWrap/>
        <w:overflowPunct/>
        <w:topLinePunct w:val="0"/>
        <w:autoSpaceDE/>
        <w:autoSpaceDN/>
        <w:bidi w:val="0"/>
        <w:adjustRightInd/>
        <w:snapToGrid/>
        <w:spacing w:line="240" w:lineRule="auto"/>
        <w:ind w:left="42"/>
        <w:textAlignment w:val="auto"/>
        <w:rPr>
          <w:rFonts w:hint="eastAsia" w:eastAsia="仿宋"/>
          <w:spacing w:val="2"/>
          <w:sz w:val="32"/>
          <w:szCs w:val="32"/>
          <w:lang w:eastAsia="zh-CN"/>
        </w:rPr>
      </w:pPr>
      <w:r>
        <w:rPr>
          <w:rFonts w:hint="eastAsia"/>
          <w:spacing w:val="2"/>
          <w:sz w:val="32"/>
          <w:szCs w:val="32"/>
          <w:lang w:val="en-US" w:eastAsia="zh-CN"/>
        </w:rPr>
        <w:t>4.</w:t>
      </w:r>
      <w:r>
        <w:rPr>
          <w:spacing w:val="2"/>
          <w:sz w:val="32"/>
          <w:szCs w:val="32"/>
        </w:rPr>
        <w:t>注册完成后</w:t>
      </w:r>
      <w:r>
        <w:rPr>
          <w:rFonts w:hint="eastAsia"/>
          <w:spacing w:val="2"/>
          <w:sz w:val="32"/>
          <w:szCs w:val="32"/>
          <w:lang w:eastAsia="zh-CN"/>
        </w:rPr>
        <w:t>，</w:t>
      </w:r>
      <w:r>
        <w:rPr>
          <w:rFonts w:hint="eastAsia"/>
          <w:spacing w:val="2"/>
          <w:sz w:val="32"/>
          <w:szCs w:val="32"/>
          <w:lang w:val="en-US" w:eastAsia="zh-CN"/>
        </w:rPr>
        <w:t>登录</w:t>
      </w:r>
      <w:r>
        <w:rPr>
          <w:spacing w:val="2"/>
          <w:sz w:val="32"/>
          <w:szCs w:val="32"/>
        </w:rPr>
        <w:t>进入提交资料审核界面</w:t>
      </w:r>
      <w:r>
        <w:rPr>
          <w:rFonts w:hint="eastAsia"/>
          <w:spacing w:val="2"/>
          <w:sz w:val="32"/>
          <w:szCs w:val="32"/>
          <w:lang w:eastAsia="zh-CN"/>
        </w:rPr>
        <w:t>，</w:t>
      </w:r>
      <w:r>
        <w:rPr>
          <w:rFonts w:hint="eastAsia"/>
          <w:spacing w:val="2"/>
          <w:sz w:val="32"/>
          <w:szCs w:val="32"/>
          <w:lang w:val="en-US" w:eastAsia="zh-CN"/>
        </w:rPr>
        <w:t>点击有效期5年的个人会员行后“提交资料审核”处</w:t>
      </w:r>
      <w:r>
        <w:rPr>
          <w:rFonts w:hint="eastAsia"/>
          <w:spacing w:val="2"/>
          <w:sz w:val="32"/>
          <w:szCs w:val="32"/>
          <w:lang w:eastAsia="zh-CN"/>
        </w:rPr>
        <w:t>。</w:t>
      </w:r>
    </w:p>
    <w:p w14:paraId="5417384E">
      <w:pPr>
        <w:keepNext w:val="0"/>
        <w:keepLines w:val="0"/>
        <w:pageBreakBefore w:val="0"/>
        <w:widowControl w:val="0"/>
        <w:kinsoku/>
        <w:wordWrap/>
        <w:overflowPunct/>
        <w:topLinePunct w:val="0"/>
        <w:autoSpaceDE/>
        <w:autoSpaceDN/>
        <w:bidi w:val="0"/>
        <w:adjustRightInd/>
        <w:snapToGrid w:val="0"/>
        <w:spacing w:line="240" w:lineRule="auto"/>
        <w:ind w:firstLine="17"/>
        <w:jc w:val="center"/>
        <w:textAlignment w:val="auto"/>
      </w:pPr>
      <w:r>
        <w:rPr>
          <w:position w:val="-69"/>
        </w:rPr>
        <w:drawing>
          <wp:inline distT="0" distB="0" distL="0" distR="0">
            <wp:extent cx="5400675" cy="2221865"/>
            <wp:effectExtent l="9525" t="9525" r="19050" b="1651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9"/>
                    <a:stretch>
                      <a:fillRect/>
                    </a:stretch>
                  </pic:blipFill>
                  <pic:spPr>
                    <a:xfrm>
                      <a:off x="0" y="0"/>
                      <a:ext cx="5400675" cy="2221991"/>
                    </a:xfrm>
                    <a:prstGeom prst="rect">
                      <a:avLst/>
                    </a:prstGeom>
                    <a:ln>
                      <a:solidFill>
                        <a:srgbClr val="0000FF"/>
                      </a:solidFill>
                    </a:ln>
                  </pic:spPr>
                </pic:pic>
              </a:graphicData>
            </a:graphic>
          </wp:inline>
        </w:drawing>
      </w:r>
    </w:p>
    <w:p w14:paraId="4ADF4700">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仿宋"/>
          <w:spacing w:val="2"/>
          <w:sz w:val="32"/>
          <w:szCs w:val="32"/>
          <w:lang w:eastAsia="zh-CN"/>
        </w:rPr>
      </w:pPr>
      <w:r>
        <w:rPr>
          <w:rFonts w:hint="eastAsia"/>
          <w:spacing w:val="2"/>
          <w:sz w:val="32"/>
          <w:szCs w:val="32"/>
          <w:lang w:val="en-US" w:eastAsia="zh-CN"/>
        </w:rPr>
        <w:t>5.逐格</w:t>
      </w:r>
      <w:r>
        <w:rPr>
          <w:spacing w:val="2"/>
          <w:sz w:val="32"/>
          <w:szCs w:val="32"/>
        </w:rPr>
        <w:t>填写信息，</w:t>
      </w:r>
      <w:r>
        <w:rPr>
          <w:rFonts w:hint="eastAsia"/>
          <w:spacing w:val="2"/>
          <w:sz w:val="32"/>
          <w:szCs w:val="32"/>
          <w:lang w:val="en-US" w:eastAsia="zh-CN"/>
        </w:rPr>
        <w:t>上</w:t>
      </w:r>
      <w:r>
        <w:rPr>
          <w:rFonts w:hint="eastAsia"/>
          <w:color w:val="auto"/>
          <w:spacing w:val="2"/>
          <w:sz w:val="32"/>
          <w:szCs w:val="32"/>
          <w:lang w:val="en-US" w:eastAsia="zh-CN"/>
        </w:rPr>
        <w:t>传单位盖章后的</w:t>
      </w:r>
      <w:r>
        <w:rPr>
          <w:rFonts w:hint="eastAsia" w:ascii="黑体" w:hAnsi="黑体" w:eastAsia="黑体" w:cs="黑体"/>
          <w:color w:val="auto"/>
          <w:spacing w:val="2"/>
          <w:sz w:val="32"/>
          <w:szCs w:val="32"/>
          <w:u w:val="none"/>
          <w:lang w:val="en-US" w:eastAsia="zh-CN"/>
        </w:rPr>
        <w:t>个人会员申请表（见附件1）</w:t>
      </w:r>
      <w:r>
        <w:rPr>
          <w:rFonts w:hint="eastAsia"/>
          <w:color w:val="auto"/>
          <w:spacing w:val="2"/>
          <w:sz w:val="32"/>
          <w:szCs w:val="32"/>
          <w:lang w:val="en-US" w:eastAsia="zh-CN"/>
        </w:rPr>
        <w:t>扫</w:t>
      </w:r>
      <w:r>
        <w:rPr>
          <w:rFonts w:hint="eastAsia"/>
          <w:spacing w:val="2"/>
          <w:sz w:val="32"/>
          <w:szCs w:val="32"/>
          <w:lang w:val="en-US" w:eastAsia="zh-CN"/>
        </w:rPr>
        <w:t>描件（PDF格式）及个人照片（办会员证用），点击</w:t>
      </w:r>
      <w:r>
        <w:rPr>
          <w:spacing w:val="2"/>
          <w:sz w:val="32"/>
          <w:szCs w:val="32"/>
        </w:rPr>
        <w:t>“提交”</w:t>
      </w:r>
      <w:r>
        <w:rPr>
          <w:rFonts w:hint="eastAsia"/>
          <w:spacing w:val="2"/>
          <w:sz w:val="32"/>
          <w:szCs w:val="32"/>
          <w:lang w:eastAsia="zh-CN"/>
        </w:rPr>
        <w:t>。</w:t>
      </w:r>
    </w:p>
    <w:p w14:paraId="567FEDD5">
      <w:pPr>
        <w:keepNext w:val="0"/>
        <w:keepLines w:val="0"/>
        <w:pageBreakBefore w:val="0"/>
        <w:widowControl w:val="0"/>
        <w:kinsoku/>
        <w:wordWrap/>
        <w:overflowPunct/>
        <w:topLinePunct w:val="0"/>
        <w:autoSpaceDE/>
        <w:autoSpaceDN/>
        <w:bidi w:val="0"/>
        <w:adjustRightInd/>
        <w:snapToGrid w:val="0"/>
        <w:spacing w:line="240" w:lineRule="auto"/>
        <w:ind w:firstLine="17"/>
        <w:jc w:val="center"/>
        <w:textAlignment w:val="auto"/>
        <w:rPr>
          <w:position w:val="-69"/>
        </w:rPr>
      </w:pPr>
      <w:r>
        <w:rPr>
          <w:position w:val="-69"/>
        </w:rPr>
        <w:drawing>
          <wp:inline distT="0" distB="0" distL="0" distR="0">
            <wp:extent cx="4930140" cy="3359785"/>
            <wp:effectExtent l="9525" t="9525" r="13335" b="2159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0"/>
                    <a:stretch>
                      <a:fillRect/>
                    </a:stretch>
                  </pic:blipFill>
                  <pic:spPr>
                    <a:xfrm>
                      <a:off x="0" y="0"/>
                      <a:ext cx="4930140" cy="3359785"/>
                    </a:xfrm>
                    <a:prstGeom prst="rect">
                      <a:avLst/>
                    </a:prstGeom>
                    <a:ln>
                      <a:solidFill>
                        <a:srgbClr val="0000FF"/>
                      </a:solidFill>
                    </a:ln>
                  </pic:spPr>
                </pic:pic>
              </a:graphicData>
            </a:graphic>
          </wp:inline>
        </w:drawing>
      </w:r>
      <w:bookmarkStart w:id="0" w:name="_GoBack"/>
      <w:bookmarkEnd w:id="0"/>
    </w:p>
    <w:p w14:paraId="16F8EEB9">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spacing w:val="2"/>
          <w:sz w:val="32"/>
          <w:szCs w:val="32"/>
          <w:lang w:val="en-US" w:eastAsia="zh-CN"/>
        </w:rPr>
      </w:pPr>
      <w:r>
        <w:rPr>
          <w:rFonts w:hint="eastAsia"/>
          <w:spacing w:val="2"/>
          <w:sz w:val="32"/>
          <w:szCs w:val="32"/>
          <w:lang w:val="en-US" w:eastAsia="zh-CN"/>
        </w:rPr>
        <w:t>6.等待审核（时间约1—2天）。</w:t>
      </w:r>
    </w:p>
    <w:p w14:paraId="614EB850">
      <w:pPr>
        <w:spacing w:line="360" w:lineRule="auto"/>
        <w:jc w:val="center"/>
        <w:rPr>
          <w:rFonts w:hint="eastAsia" w:ascii="仿宋_GB2312" w:hAnsi="宋体" w:eastAsia="仿宋_GB2312" w:cs="黑体"/>
          <w:kern w:val="0"/>
          <w:sz w:val="32"/>
          <w:szCs w:val="32"/>
        </w:rPr>
      </w:pPr>
      <w:r>
        <w:rPr>
          <w:position w:val="-66"/>
        </w:rPr>
        <w:drawing>
          <wp:inline distT="0" distB="0" distL="0" distR="0">
            <wp:extent cx="5271135" cy="1947545"/>
            <wp:effectExtent l="9525" t="9525" r="15240" b="2413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1"/>
                    <a:stretch>
                      <a:fillRect/>
                    </a:stretch>
                  </pic:blipFill>
                  <pic:spPr>
                    <a:xfrm>
                      <a:off x="0" y="0"/>
                      <a:ext cx="5271515" cy="1947545"/>
                    </a:xfrm>
                    <a:prstGeom prst="rect">
                      <a:avLst/>
                    </a:prstGeom>
                    <a:ln>
                      <a:solidFill>
                        <a:srgbClr val="0000FF"/>
                      </a:solidFill>
                    </a:ln>
                  </pic:spPr>
                </pic:pic>
              </a:graphicData>
            </a:graphic>
          </wp:inline>
        </w:drawing>
      </w:r>
    </w:p>
    <w:p w14:paraId="6DDDC8FB">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spacing w:val="2"/>
          <w:sz w:val="32"/>
          <w:szCs w:val="32"/>
          <w:lang w:val="en-US" w:eastAsia="zh-CN"/>
        </w:rPr>
      </w:pPr>
      <w:r>
        <w:rPr>
          <w:rFonts w:hint="eastAsia"/>
          <w:spacing w:val="2"/>
          <w:sz w:val="32"/>
          <w:szCs w:val="32"/>
          <w:lang w:val="en-US" w:eastAsia="zh-CN"/>
        </w:rPr>
        <w:t>7.查看初步审核结果：</w:t>
      </w:r>
    </w:p>
    <w:p w14:paraId="5A83EA78">
      <w:pPr>
        <w:keepNext w:val="0"/>
        <w:keepLines w:val="0"/>
        <w:pageBreakBefore w:val="0"/>
        <w:widowControl w:val="0"/>
        <w:kinsoku/>
        <w:wordWrap/>
        <w:overflowPunct/>
        <w:topLinePunct w:val="0"/>
        <w:autoSpaceDE/>
        <w:autoSpaceDN/>
        <w:bidi w:val="0"/>
        <w:adjustRightInd/>
        <w:snapToGrid/>
        <w:spacing w:line="240" w:lineRule="auto"/>
        <w:ind w:firstLine="11"/>
        <w:textAlignment w:val="auto"/>
      </w:pPr>
      <w:r>
        <w:rPr>
          <w:position w:val="-71"/>
        </w:rPr>
        <w:drawing>
          <wp:inline distT="0" distB="0" distL="0" distR="0">
            <wp:extent cx="5719445" cy="2085975"/>
            <wp:effectExtent l="9525" t="9525" r="24130" b="1905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2"/>
                    <a:stretch>
                      <a:fillRect/>
                    </a:stretch>
                  </pic:blipFill>
                  <pic:spPr>
                    <a:xfrm>
                      <a:off x="0" y="0"/>
                      <a:ext cx="5719445" cy="2085975"/>
                    </a:xfrm>
                    <a:prstGeom prst="rect">
                      <a:avLst/>
                    </a:prstGeom>
                    <a:ln>
                      <a:solidFill>
                        <a:srgbClr val="0000FF"/>
                      </a:solidFill>
                    </a:ln>
                  </pic:spPr>
                </pic:pic>
              </a:graphicData>
            </a:graphic>
          </wp:inline>
        </w:drawing>
      </w:r>
    </w:p>
    <w:p w14:paraId="5932A978">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spacing w:val="2"/>
          <w:sz w:val="32"/>
          <w:szCs w:val="32"/>
          <w:lang w:val="en-US" w:eastAsia="zh-CN"/>
        </w:rPr>
      </w:pPr>
      <w:r>
        <w:rPr>
          <w:rFonts w:hint="eastAsia"/>
          <w:spacing w:val="2"/>
          <w:sz w:val="32"/>
          <w:szCs w:val="32"/>
          <w:lang w:val="en-US" w:eastAsia="zh-CN"/>
        </w:rPr>
        <w:t>8.审核通过后，扫码缴纳会员会费，重新提交审核（时间1—2天）</w:t>
      </w:r>
    </w:p>
    <w:p w14:paraId="74D2BE5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pPr>
      <w:r>
        <w:rPr>
          <w:position w:val="-96"/>
        </w:rPr>
        <w:drawing>
          <wp:inline distT="0" distB="0" distL="0" distR="0">
            <wp:extent cx="4227830" cy="2726055"/>
            <wp:effectExtent l="9525" t="9525" r="10795" b="2667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3"/>
                    <a:stretch>
                      <a:fillRect/>
                    </a:stretch>
                  </pic:blipFill>
                  <pic:spPr>
                    <a:xfrm>
                      <a:off x="0" y="0"/>
                      <a:ext cx="4227830" cy="2726055"/>
                    </a:xfrm>
                    <a:prstGeom prst="rect">
                      <a:avLst/>
                    </a:prstGeom>
                    <a:ln>
                      <a:solidFill>
                        <a:srgbClr val="0000FF"/>
                      </a:solidFill>
                    </a:ln>
                  </pic:spPr>
                </pic:pic>
              </a:graphicData>
            </a:graphic>
          </wp:inline>
        </w:drawing>
      </w:r>
    </w:p>
    <w:p w14:paraId="391DAEC0">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spacing w:val="2"/>
          <w:sz w:val="32"/>
          <w:szCs w:val="32"/>
          <w:lang w:val="en-US" w:eastAsia="zh-CN"/>
        </w:rPr>
      </w:pPr>
      <w:r>
        <w:rPr>
          <w:rFonts w:hint="eastAsia"/>
          <w:spacing w:val="2"/>
          <w:sz w:val="32"/>
          <w:szCs w:val="32"/>
          <w:lang w:val="en-US" w:eastAsia="zh-CN"/>
        </w:rPr>
        <w:t>9.查看终审结果，点击后可见会员证书，点击下载保存。</w:t>
      </w:r>
    </w:p>
    <w:p w14:paraId="55AF5DC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cs="黑体"/>
          <w:kern w:val="0"/>
          <w:sz w:val="32"/>
          <w:szCs w:val="32"/>
          <w:lang w:eastAsia="zh-CN"/>
        </w:rPr>
      </w:pPr>
      <w:r>
        <w:rPr>
          <w:rFonts w:hint="eastAsia" w:ascii="仿宋_GB2312" w:hAnsi="宋体" w:eastAsia="仿宋_GB2312" w:cs="黑体"/>
          <w:kern w:val="0"/>
          <w:sz w:val="32"/>
          <w:szCs w:val="32"/>
          <w:lang w:eastAsia="zh-CN"/>
        </w:rPr>
        <w:drawing>
          <wp:inline distT="0" distB="0" distL="114300" distR="114300">
            <wp:extent cx="2084070" cy="2752725"/>
            <wp:effectExtent l="0" t="0" r="11430" b="9525"/>
            <wp:docPr id="5" name="图片 5" descr="会员证书_2025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会员证书_20250630"/>
                    <pic:cNvPicPr>
                      <a:picLocks noChangeAspect="1"/>
                    </pic:cNvPicPr>
                  </pic:nvPicPr>
                  <pic:blipFill>
                    <a:blip r:embed="rId14"/>
                    <a:stretch>
                      <a:fillRect/>
                    </a:stretch>
                  </pic:blipFill>
                  <pic:spPr>
                    <a:xfrm>
                      <a:off x="0" y="0"/>
                      <a:ext cx="2084070" cy="2752725"/>
                    </a:xfrm>
                    <a:prstGeom prst="rect">
                      <a:avLst/>
                    </a:prstGeom>
                  </pic:spPr>
                </pic:pic>
              </a:graphicData>
            </a:graphic>
          </wp:inline>
        </w:drawing>
      </w:r>
    </w:p>
    <w:p w14:paraId="1F945977">
      <w:pPr>
        <w:spacing w:line="360" w:lineRule="auto"/>
        <w:rPr>
          <w:rFonts w:hint="eastAsia"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rPr>
        <w:t>附件</w:t>
      </w:r>
      <w:r>
        <w:rPr>
          <w:rFonts w:hint="eastAsia" w:ascii="黑体" w:hAnsi="黑体" w:eastAsia="黑体" w:cs="黑体"/>
          <w:b w:val="0"/>
          <w:bCs w:val="0"/>
          <w:kern w:val="0"/>
          <w:sz w:val="32"/>
          <w:szCs w:val="32"/>
          <w:lang w:val="en-US" w:eastAsia="zh-CN"/>
        </w:rPr>
        <w:t>3</w:t>
      </w:r>
    </w:p>
    <w:p w14:paraId="4E71B5D9">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山东省健康促进与教育学会</w:t>
      </w:r>
    </w:p>
    <w:p w14:paraId="58E5C986">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u w:val="none"/>
          <w:lang w:val="en-US" w:eastAsia="zh-CN"/>
        </w:rPr>
        <w:t>卫生院分会</w:t>
      </w:r>
      <w:r>
        <w:rPr>
          <w:rFonts w:hint="eastAsia" w:ascii="方正小标宋简体" w:hAnsi="方正小标宋简体" w:eastAsia="方正小标宋简体" w:cs="方正小标宋简体"/>
          <w:sz w:val="36"/>
          <w:szCs w:val="36"/>
        </w:rPr>
        <w:t>委员候选人推荐申请表</w:t>
      </w:r>
    </w:p>
    <w:tbl>
      <w:tblPr>
        <w:tblStyle w:val="9"/>
        <w:tblpPr w:leftFromText="180" w:rightFromText="180" w:vertAnchor="text" w:horzAnchor="page" w:tblpXSpec="center" w:tblpY="38"/>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60"/>
        <w:gridCol w:w="1260"/>
        <w:gridCol w:w="994"/>
        <w:gridCol w:w="1205"/>
        <w:gridCol w:w="1125"/>
        <w:gridCol w:w="1350"/>
        <w:gridCol w:w="2166"/>
      </w:tblGrid>
      <w:tr w14:paraId="78BFF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1260" w:type="dxa"/>
            <w:noWrap w:val="0"/>
            <w:vAlign w:val="center"/>
          </w:tcPr>
          <w:p w14:paraId="44F3DD00">
            <w:pPr>
              <w:tabs>
                <w:tab w:val="left" w:pos="5580"/>
              </w:tabs>
              <w:ind w:firstLine="29"/>
              <w:jc w:val="center"/>
              <w:rPr>
                <w:rFonts w:hint="eastAsia" w:ascii="宋体" w:hAnsi="宋体" w:eastAsia="宋体" w:cs="宋体"/>
                <w:b w:val="0"/>
                <w:bCs w:val="0"/>
                <w:sz w:val="24"/>
              </w:rPr>
            </w:pPr>
            <w:r>
              <w:rPr>
                <w:rFonts w:hint="eastAsia" w:ascii="宋体" w:hAnsi="宋体" w:eastAsia="宋体" w:cs="宋体"/>
                <w:b w:val="0"/>
                <w:bCs w:val="0"/>
                <w:sz w:val="24"/>
              </w:rPr>
              <w:t>姓 名</w:t>
            </w:r>
          </w:p>
        </w:tc>
        <w:tc>
          <w:tcPr>
            <w:tcW w:w="1260" w:type="dxa"/>
            <w:noWrap w:val="0"/>
            <w:vAlign w:val="center"/>
          </w:tcPr>
          <w:p w14:paraId="425D1DEE">
            <w:pPr>
              <w:tabs>
                <w:tab w:val="left" w:pos="5580"/>
              </w:tabs>
              <w:ind w:firstLine="29"/>
              <w:jc w:val="center"/>
              <w:rPr>
                <w:rFonts w:hint="eastAsia" w:ascii="宋体" w:hAnsi="宋体" w:eastAsia="宋体" w:cs="宋体"/>
                <w:b w:val="0"/>
                <w:bCs w:val="0"/>
                <w:sz w:val="24"/>
              </w:rPr>
            </w:pPr>
          </w:p>
        </w:tc>
        <w:tc>
          <w:tcPr>
            <w:tcW w:w="994" w:type="dxa"/>
            <w:noWrap w:val="0"/>
            <w:vAlign w:val="center"/>
          </w:tcPr>
          <w:p w14:paraId="23C04E5E">
            <w:pPr>
              <w:tabs>
                <w:tab w:val="left" w:pos="5580"/>
              </w:tabs>
              <w:ind w:firstLine="29"/>
              <w:jc w:val="center"/>
              <w:rPr>
                <w:rFonts w:hint="eastAsia" w:ascii="宋体" w:hAnsi="宋体" w:eastAsia="宋体" w:cs="宋体"/>
                <w:b w:val="0"/>
                <w:bCs w:val="0"/>
                <w:sz w:val="24"/>
              </w:rPr>
            </w:pPr>
            <w:r>
              <w:rPr>
                <w:rFonts w:hint="eastAsia" w:ascii="宋体" w:hAnsi="宋体" w:eastAsia="宋体" w:cs="宋体"/>
                <w:b w:val="0"/>
                <w:bCs w:val="0"/>
                <w:sz w:val="24"/>
              </w:rPr>
              <w:t>性 别</w:t>
            </w:r>
          </w:p>
        </w:tc>
        <w:tc>
          <w:tcPr>
            <w:tcW w:w="1205" w:type="dxa"/>
            <w:noWrap w:val="0"/>
            <w:vAlign w:val="center"/>
          </w:tcPr>
          <w:p w14:paraId="0338A726">
            <w:pPr>
              <w:tabs>
                <w:tab w:val="left" w:pos="5580"/>
              </w:tabs>
              <w:ind w:hanging="28"/>
              <w:jc w:val="center"/>
              <w:rPr>
                <w:rFonts w:hint="eastAsia" w:ascii="宋体" w:hAnsi="宋体" w:eastAsia="宋体" w:cs="宋体"/>
                <w:b w:val="0"/>
                <w:bCs w:val="0"/>
                <w:sz w:val="24"/>
              </w:rPr>
            </w:pPr>
          </w:p>
        </w:tc>
        <w:tc>
          <w:tcPr>
            <w:tcW w:w="1125" w:type="dxa"/>
            <w:noWrap w:val="0"/>
            <w:vAlign w:val="center"/>
          </w:tcPr>
          <w:p w14:paraId="123D409B">
            <w:pPr>
              <w:tabs>
                <w:tab w:val="left" w:pos="5580"/>
              </w:tabs>
              <w:jc w:val="center"/>
              <w:rPr>
                <w:rFonts w:hint="eastAsia" w:ascii="宋体" w:hAnsi="宋体" w:eastAsia="宋体" w:cs="宋体"/>
                <w:b w:val="0"/>
                <w:bCs w:val="0"/>
                <w:sz w:val="24"/>
              </w:rPr>
            </w:pPr>
            <w:r>
              <w:rPr>
                <w:rFonts w:hint="eastAsia" w:ascii="宋体" w:hAnsi="宋体" w:eastAsia="宋体" w:cs="宋体"/>
                <w:b w:val="0"/>
                <w:bCs w:val="0"/>
                <w:sz w:val="24"/>
              </w:rPr>
              <w:t>出生年月</w:t>
            </w:r>
          </w:p>
        </w:tc>
        <w:tc>
          <w:tcPr>
            <w:tcW w:w="1350" w:type="dxa"/>
            <w:noWrap w:val="0"/>
            <w:vAlign w:val="center"/>
          </w:tcPr>
          <w:p w14:paraId="4A3FA4AB">
            <w:pPr>
              <w:tabs>
                <w:tab w:val="left" w:pos="5580"/>
              </w:tabs>
              <w:ind w:firstLine="105"/>
              <w:jc w:val="center"/>
              <w:rPr>
                <w:rFonts w:hint="eastAsia" w:ascii="宋体" w:hAnsi="宋体" w:eastAsia="宋体" w:cs="宋体"/>
                <w:b w:val="0"/>
                <w:bCs w:val="0"/>
                <w:sz w:val="24"/>
              </w:rPr>
            </w:pPr>
          </w:p>
        </w:tc>
        <w:tc>
          <w:tcPr>
            <w:tcW w:w="2166" w:type="dxa"/>
            <w:vMerge w:val="restart"/>
            <w:noWrap w:val="0"/>
            <w:vAlign w:val="center"/>
          </w:tcPr>
          <w:p w14:paraId="6EA2431F">
            <w:pPr>
              <w:tabs>
                <w:tab w:val="left" w:pos="5580"/>
              </w:tabs>
              <w:jc w:val="center"/>
              <w:rPr>
                <w:rFonts w:hint="eastAsia" w:ascii="宋体" w:hAnsi="宋体" w:eastAsia="宋体" w:cs="宋体"/>
                <w:b w:val="0"/>
                <w:bCs w:val="0"/>
                <w:sz w:val="24"/>
              </w:rPr>
            </w:pPr>
            <w:r>
              <w:rPr>
                <w:rFonts w:hint="eastAsia" w:ascii="宋体" w:hAnsi="宋体" w:eastAsia="宋体" w:cs="宋体"/>
                <w:b w:val="0"/>
                <w:bCs w:val="0"/>
                <w:sz w:val="24"/>
              </w:rPr>
              <w:t>照片</w:t>
            </w:r>
          </w:p>
        </w:tc>
      </w:tr>
      <w:tr w14:paraId="751B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1260" w:type="dxa"/>
            <w:noWrap w:val="0"/>
            <w:vAlign w:val="center"/>
          </w:tcPr>
          <w:p w14:paraId="77B3D8F9">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政治面貌</w:t>
            </w:r>
          </w:p>
        </w:tc>
        <w:tc>
          <w:tcPr>
            <w:tcW w:w="2254" w:type="dxa"/>
            <w:gridSpan w:val="2"/>
            <w:noWrap w:val="0"/>
            <w:vAlign w:val="center"/>
          </w:tcPr>
          <w:p w14:paraId="6B829465">
            <w:pPr>
              <w:jc w:val="center"/>
              <w:rPr>
                <w:rFonts w:hint="eastAsia" w:ascii="宋体" w:hAnsi="宋体" w:eastAsia="宋体" w:cs="宋体"/>
                <w:b w:val="0"/>
                <w:bCs w:val="0"/>
                <w:color w:val="auto"/>
                <w:sz w:val="24"/>
                <w:szCs w:val="24"/>
                <w:highlight w:val="none"/>
              </w:rPr>
            </w:pPr>
          </w:p>
        </w:tc>
        <w:tc>
          <w:tcPr>
            <w:tcW w:w="1205" w:type="dxa"/>
            <w:noWrap w:val="0"/>
            <w:vAlign w:val="center"/>
          </w:tcPr>
          <w:p w14:paraId="0CFE4EB8">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所学专业</w:t>
            </w:r>
          </w:p>
        </w:tc>
        <w:tc>
          <w:tcPr>
            <w:tcW w:w="2475" w:type="dxa"/>
            <w:gridSpan w:val="2"/>
            <w:noWrap w:val="0"/>
            <w:vAlign w:val="center"/>
          </w:tcPr>
          <w:p w14:paraId="02204F20">
            <w:pPr>
              <w:jc w:val="center"/>
              <w:rPr>
                <w:rFonts w:hint="eastAsia" w:ascii="宋体" w:hAnsi="宋体" w:eastAsia="宋体" w:cs="宋体"/>
                <w:b w:val="0"/>
                <w:bCs w:val="0"/>
                <w:color w:val="auto"/>
                <w:sz w:val="24"/>
                <w:szCs w:val="24"/>
                <w:highlight w:val="none"/>
              </w:rPr>
            </w:pPr>
          </w:p>
        </w:tc>
        <w:tc>
          <w:tcPr>
            <w:tcW w:w="2166" w:type="dxa"/>
            <w:vMerge w:val="continue"/>
            <w:noWrap w:val="0"/>
            <w:vAlign w:val="center"/>
          </w:tcPr>
          <w:p w14:paraId="73F976C7">
            <w:pPr>
              <w:tabs>
                <w:tab w:val="left" w:pos="5580"/>
              </w:tabs>
              <w:rPr>
                <w:rFonts w:hint="eastAsia" w:ascii="宋体" w:hAnsi="宋体" w:eastAsia="宋体" w:cs="宋体"/>
                <w:b w:val="0"/>
                <w:bCs w:val="0"/>
                <w:sz w:val="24"/>
              </w:rPr>
            </w:pPr>
          </w:p>
        </w:tc>
      </w:tr>
      <w:tr w14:paraId="58A27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1260" w:type="dxa"/>
            <w:noWrap w:val="0"/>
            <w:vAlign w:val="center"/>
          </w:tcPr>
          <w:p w14:paraId="61BE5132">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学历学位</w:t>
            </w:r>
          </w:p>
        </w:tc>
        <w:tc>
          <w:tcPr>
            <w:tcW w:w="2254" w:type="dxa"/>
            <w:gridSpan w:val="2"/>
            <w:noWrap w:val="0"/>
            <w:vAlign w:val="center"/>
          </w:tcPr>
          <w:p w14:paraId="79F47CCA">
            <w:pPr>
              <w:jc w:val="center"/>
              <w:rPr>
                <w:rFonts w:hint="eastAsia" w:ascii="宋体" w:hAnsi="宋体" w:eastAsia="宋体" w:cs="宋体"/>
                <w:b w:val="0"/>
                <w:bCs w:val="0"/>
                <w:color w:val="auto"/>
                <w:sz w:val="24"/>
                <w:szCs w:val="24"/>
                <w:highlight w:val="none"/>
              </w:rPr>
            </w:pPr>
          </w:p>
        </w:tc>
        <w:tc>
          <w:tcPr>
            <w:tcW w:w="1205" w:type="dxa"/>
            <w:noWrap w:val="0"/>
            <w:vAlign w:val="center"/>
          </w:tcPr>
          <w:p w14:paraId="1901216F">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联系电话（微信号）</w:t>
            </w:r>
          </w:p>
        </w:tc>
        <w:tc>
          <w:tcPr>
            <w:tcW w:w="2475" w:type="dxa"/>
            <w:gridSpan w:val="2"/>
            <w:noWrap w:val="0"/>
            <w:vAlign w:val="center"/>
          </w:tcPr>
          <w:p w14:paraId="1E9B4220">
            <w:pPr>
              <w:jc w:val="center"/>
              <w:rPr>
                <w:rFonts w:hint="eastAsia" w:ascii="宋体" w:hAnsi="宋体" w:eastAsia="宋体" w:cs="宋体"/>
                <w:b w:val="0"/>
                <w:bCs w:val="0"/>
                <w:color w:val="auto"/>
                <w:sz w:val="24"/>
                <w:szCs w:val="24"/>
                <w:highlight w:val="none"/>
              </w:rPr>
            </w:pPr>
          </w:p>
        </w:tc>
        <w:tc>
          <w:tcPr>
            <w:tcW w:w="2166" w:type="dxa"/>
            <w:vMerge w:val="continue"/>
            <w:noWrap w:val="0"/>
            <w:vAlign w:val="center"/>
          </w:tcPr>
          <w:p w14:paraId="4B548C67">
            <w:pPr>
              <w:tabs>
                <w:tab w:val="left" w:pos="5580"/>
              </w:tabs>
              <w:rPr>
                <w:rFonts w:hint="eastAsia" w:ascii="宋体" w:hAnsi="宋体" w:eastAsia="宋体" w:cs="宋体"/>
                <w:b w:val="0"/>
                <w:bCs w:val="0"/>
                <w:sz w:val="24"/>
              </w:rPr>
            </w:pPr>
          </w:p>
        </w:tc>
      </w:tr>
      <w:tr w14:paraId="3AED8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1260" w:type="dxa"/>
            <w:noWrap w:val="0"/>
            <w:vAlign w:val="center"/>
          </w:tcPr>
          <w:p w14:paraId="54452C70">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职    务</w:t>
            </w:r>
          </w:p>
        </w:tc>
        <w:tc>
          <w:tcPr>
            <w:tcW w:w="2254" w:type="dxa"/>
            <w:gridSpan w:val="2"/>
            <w:noWrap w:val="0"/>
            <w:vAlign w:val="center"/>
          </w:tcPr>
          <w:p w14:paraId="2336C899">
            <w:pPr>
              <w:jc w:val="center"/>
              <w:rPr>
                <w:rFonts w:hint="eastAsia" w:ascii="宋体" w:hAnsi="宋体" w:eastAsia="宋体" w:cs="宋体"/>
                <w:b w:val="0"/>
                <w:bCs w:val="0"/>
                <w:color w:val="auto"/>
                <w:sz w:val="24"/>
                <w:szCs w:val="24"/>
                <w:highlight w:val="none"/>
              </w:rPr>
            </w:pPr>
          </w:p>
        </w:tc>
        <w:tc>
          <w:tcPr>
            <w:tcW w:w="1205" w:type="dxa"/>
            <w:noWrap w:val="0"/>
            <w:vAlign w:val="center"/>
          </w:tcPr>
          <w:p w14:paraId="787B2AEC">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职    称</w:t>
            </w:r>
          </w:p>
        </w:tc>
        <w:tc>
          <w:tcPr>
            <w:tcW w:w="2475" w:type="dxa"/>
            <w:gridSpan w:val="2"/>
            <w:noWrap w:val="0"/>
            <w:vAlign w:val="center"/>
          </w:tcPr>
          <w:p w14:paraId="0E15CAB8">
            <w:pPr>
              <w:jc w:val="center"/>
              <w:rPr>
                <w:rFonts w:hint="eastAsia" w:ascii="宋体" w:hAnsi="宋体" w:eastAsia="宋体" w:cs="宋体"/>
                <w:b w:val="0"/>
                <w:bCs w:val="0"/>
                <w:color w:val="auto"/>
                <w:sz w:val="24"/>
                <w:szCs w:val="24"/>
                <w:highlight w:val="none"/>
              </w:rPr>
            </w:pPr>
          </w:p>
        </w:tc>
        <w:tc>
          <w:tcPr>
            <w:tcW w:w="2166" w:type="dxa"/>
            <w:vMerge w:val="continue"/>
            <w:noWrap w:val="0"/>
            <w:vAlign w:val="center"/>
          </w:tcPr>
          <w:p w14:paraId="6954264B">
            <w:pPr>
              <w:tabs>
                <w:tab w:val="left" w:pos="5580"/>
              </w:tabs>
              <w:rPr>
                <w:rFonts w:hint="eastAsia" w:ascii="宋体" w:hAnsi="宋体" w:eastAsia="宋体" w:cs="宋体"/>
                <w:b w:val="0"/>
                <w:bCs w:val="0"/>
                <w:sz w:val="24"/>
              </w:rPr>
            </w:pPr>
          </w:p>
        </w:tc>
      </w:tr>
      <w:tr w14:paraId="3FF6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0" w:hRule="exact"/>
          <w:jc w:val="center"/>
        </w:trPr>
        <w:tc>
          <w:tcPr>
            <w:tcW w:w="1260" w:type="dxa"/>
            <w:noWrap w:val="0"/>
            <w:vAlign w:val="center"/>
          </w:tcPr>
          <w:p w14:paraId="7BB3595A">
            <w:pPr>
              <w:ind w:left="0" w:leftChars="0" w:right="0" w:rightChars="0" w:firstLine="0" w:firstLineChars="0"/>
              <w:jc w:val="center"/>
              <w:rPr>
                <w:rFonts w:hint="eastAsia" w:ascii="宋体" w:hAnsi="宋体" w:eastAsia="宋体" w:cs="宋体"/>
                <w:b w:val="0"/>
                <w:bCs w:val="0"/>
                <w:color w:val="auto"/>
                <w:spacing w:val="0"/>
                <w:w w:val="100"/>
                <w:position w:val="0"/>
                <w:sz w:val="24"/>
                <w:szCs w:val="24"/>
                <w:highlight w:val="none"/>
                <w:shd w:val="clear" w:color="auto" w:fill="auto"/>
                <w:lang w:val="en-US" w:eastAsia="zh-CN" w:bidi="en-US"/>
              </w:rPr>
            </w:pPr>
            <w:r>
              <w:rPr>
                <w:rFonts w:hint="eastAsia" w:ascii="宋体" w:hAnsi="宋体" w:eastAsia="宋体" w:cs="宋体"/>
                <w:b w:val="0"/>
                <w:bCs w:val="0"/>
                <w:color w:val="auto"/>
                <w:sz w:val="24"/>
                <w:szCs w:val="24"/>
                <w:highlight w:val="none"/>
                <w:lang w:val="en-US" w:eastAsia="zh-CN"/>
              </w:rPr>
              <w:t>工作单位</w:t>
            </w:r>
          </w:p>
        </w:tc>
        <w:tc>
          <w:tcPr>
            <w:tcW w:w="3459" w:type="dxa"/>
            <w:gridSpan w:val="3"/>
            <w:noWrap w:val="0"/>
            <w:vAlign w:val="center"/>
          </w:tcPr>
          <w:p w14:paraId="0AE3687C">
            <w:pPr>
              <w:ind w:left="0" w:leftChars="0" w:right="0" w:rightChars="0" w:firstLine="0" w:firstLineChars="0"/>
              <w:jc w:val="center"/>
              <w:rPr>
                <w:rFonts w:hint="eastAsia" w:ascii="宋体" w:hAnsi="宋体" w:eastAsia="宋体" w:cs="宋体"/>
                <w:b w:val="0"/>
                <w:bCs w:val="0"/>
                <w:color w:val="auto"/>
                <w:spacing w:val="0"/>
                <w:w w:val="100"/>
                <w:position w:val="0"/>
                <w:sz w:val="24"/>
                <w:szCs w:val="24"/>
                <w:highlight w:val="none"/>
                <w:shd w:val="clear" w:color="auto" w:fill="auto"/>
                <w:lang w:val="en-US" w:eastAsia="zh-CN" w:bidi="en-US"/>
              </w:rPr>
            </w:pPr>
          </w:p>
        </w:tc>
        <w:tc>
          <w:tcPr>
            <w:tcW w:w="2475" w:type="dxa"/>
            <w:gridSpan w:val="2"/>
            <w:noWrap w:val="0"/>
            <w:vAlign w:val="center"/>
          </w:tcPr>
          <w:p w14:paraId="0B51831D">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所在部门</w:t>
            </w:r>
          </w:p>
        </w:tc>
        <w:tc>
          <w:tcPr>
            <w:tcW w:w="2166" w:type="dxa"/>
            <w:noWrap w:val="0"/>
            <w:vAlign w:val="center"/>
          </w:tcPr>
          <w:p w14:paraId="6900A685">
            <w:pPr>
              <w:tabs>
                <w:tab w:val="left" w:pos="5580"/>
              </w:tabs>
              <w:rPr>
                <w:rFonts w:hint="eastAsia" w:ascii="宋体" w:hAnsi="宋体" w:eastAsia="宋体" w:cs="宋体"/>
                <w:b w:val="0"/>
                <w:bCs w:val="0"/>
                <w:sz w:val="24"/>
              </w:rPr>
            </w:pPr>
          </w:p>
        </w:tc>
      </w:tr>
      <w:tr w14:paraId="6D22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40" w:hRule="exact"/>
          <w:jc w:val="center"/>
        </w:trPr>
        <w:tc>
          <w:tcPr>
            <w:tcW w:w="1260" w:type="dxa"/>
            <w:noWrap w:val="0"/>
            <w:vAlign w:val="center"/>
          </w:tcPr>
          <w:p w14:paraId="5FA8B056">
            <w:pPr>
              <w:ind w:left="0" w:leftChars="0" w:right="0" w:rightChars="0" w:firstLine="0" w:firstLineChars="0"/>
              <w:jc w:val="center"/>
              <w:rPr>
                <w:rFonts w:hint="eastAsia" w:ascii="宋体" w:hAnsi="宋体" w:eastAsia="宋体" w:cs="宋体"/>
                <w:b w:val="0"/>
                <w:bCs w:val="0"/>
                <w:color w:val="auto"/>
                <w:spacing w:val="0"/>
                <w:w w:val="100"/>
                <w:position w:val="0"/>
                <w:sz w:val="24"/>
                <w:szCs w:val="24"/>
                <w:highlight w:val="none"/>
                <w:shd w:val="clear" w:color="auto" w:fill="auto"/>
                <w:lang w:val="en-US" w:eastAsia="zh-CN" w:bidi="en-US"/>
              </w:rPr>
            </w:pPr>
            <w:r>
              <w:rPr>
                <w:rFonts w:hint="eastAsia" w:ascii="宋体" w:hAnsi="宋体" w:eastAsia="宋体" w:cs="宋体"/>
                <w:b w:val="0"/>
                <w:bCs w:val="0"/>
                <w:color w:val="auto"/>
                <w:sz w:val="24"/>
                <w:szCs w:val="24"/>
                <w:highlight w:val="none"/>
                <w:lang w:val="en-US" w:eastAsia="zh-CN"/>
              </w:rPr>
              <w:t>电子邮箱</w:t>
            </w:r>
          </w:p>
        </w:tc>
        <w:tc>
          <w:tcPr>
            <w:tcW w:w="2254" w:type="dxa"/>
            <w:gridSpan w:val="2"/>
            <w:noWrap w:val="0"/>
            <w:vAlign w:val="center"/>
          </w:tcPr>
          <w:p w14:paraId="0085A9D6">
            <w:pPr>
              <w:ind w:left="0" w:leftChars="0" w:right="0" w:rightChars="0" w:firstLine="0" w:firstLineChars="0"/>
              <w:jc w:val="center"/>
              <w:rPr>
                <w:rFonts w:hint="eastAsia" w:ascii="宋体" w:hAnsi="宋体" w:eastAsia="宋体" w:cs="宋体"/>
                <w:b w:val="0"/>
                <w:bCs w:val="0"/>
                <w:color w:val="auto"/>
                <w:spacing w:val="0"/>
                <w:w w:val="100"/>
                <w:position w:val="0"/>
                <w:sz w:val="24"/>
                <w:szCs w:val="24"/>
                <w:highlight w:val="none"/>
                <w:shd w:val="clear" w:color="auto" w:fill="auto"/>
                <w:lang w:val="en-US" w:eastAsia="en-US" w:bidi="en-US"/>
              </w:rPr>
            </w:pPr>
          </w:p>
        </w:tc>
        <w:tc>
          <w:tcPr>
            <w:tcW w:w="1205" w:type="dxa"/>
            <w:noWrap w:val="0"/>
            <w:vAlign w:val="center"/>
          </w:tcPr>
          <w:p w14:paraId="794B93D0">
            <w:pPr>
              <w:ind w:left="0" w:leftChars="0" w:right="0" w:rightChars="0" w:firstLine="0" w:firstLineChars="0"/>
              <w:jc w:val="center"/>
              <w:rPr>
                <w:rFonts w:hint="eastAsia" w:ascii="宋体" w:hAnsi="宋体" w:eastAsia="宋体" w:cs="宋体"/>
                <w:b w:val="0"/>
                <w:bCs w:val="0"/>
                <w:color w:val="auto"/>
                <w:spacing w:val="0"/>
                <w:w w:val="100"/>
                <w:position w:val="0"/>
                <w:sz w:val="24"/>
                <w:szCs w:val="24"/>
                <w:highlight w:val="none"/>
                <w:shd w:val="clear" w:color="auto" w:fill="auto"/>
                <w:lang w:val="en-US" w:eastAsia="zh-CN" w:bidi="en-US"/>
              </w:rPr>
            </w:pPr>
            <w:r>
              <w:rPr>
                <w:rFonts w:hint="eastAsia" w:ascii="宋体" w:hAnsi="宋体" w:eastAsia="宋体" w:cs="宋体"/>
                <w:b w:val="0"/>
                <w:bCs w:val="0"/>
                <w:color w:val="auto"/>
                <w:sz w:val="24"/>
                <w:szCs w:val="24"/>
                <w:highlight w:val="none"/>
                <w:lang w:val="en-US" w:eastAsia="zh-CN"/>
              </w:rPr>
              <w:t>通讯地址</w:t>
            </w:r>
          </w:p>
        </w:tc>
        <w:tc>
          <w:tcPr>
            <w:tcW w:w="4641" w:type="dxa"/>
            <w:gridSpan w:val="3"/>
            <w:noWrap w:val="0"/>
            <w:vAlign w:val="center"/>
          </w:tcPr>
          <w:p w14:paraId="4BF73E8D">
            <w:pPr>
              <w:tabs>
                <w:tab w:val="left" w:pos="5580"/>
              </w:tabs>
              <w:rPr>
                <w:rFonts w:hint="eastAsia" w:ascii="宋体" w:hAnsi="宋体" w:eastAsia="宋体" w:cs="宋体"/>
                <w:b w:val="0"/>
                <w:bCs w:val="0"/>
                <w:sz w:val="24"/>
              </w:rPr>
            </w:pPr>
          </w:p>
        </w:tc>
      </w:tr>
      <w:tr w14:paraId="6BE6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18" w:hRule="atLeast"/>
          <w:jc w:val="center"/>
        </w:trPr>
        <w:tc>
          <w:tcPr>
            <w:tcW w:w="9360" w:type="dxa"/>
            <w:gridSpan w:val="7"/>
            <w:noWrap w:val="0"/>
            <w:vAlign w:val="top"/>
          </w:tcPr>
          <w:p w14:paraId="04D097CE">
            <w:pPr>
              <w:ind w:firstLine="240" w:firstLineChars="100"/>
              <w:rPr>
                <w:rFonts w:hint="eastAsia" w:ascii="宋体" w:hAnsi="宋体" w:eastAsia="宋体" w:cs="宋体"/>
                <w:b w:val="0"/>
                <w:bCs w:val="0"/>
                <w:sz w:val="24"/>
              </w:rPr>
            </w:pPr>
            <w:r>
              <w:rPr>
                <w:rFonts w:hint="eastAsia" w:ascii="宋体" w:hAnsi="宋体" w:eastAsia="宋体" w:cs="宋体"/>
                <w:b w:val="0"/>
                <w:bCs w:val="0"/>
                <w:sz w:val="24"/>
              </w:rPr>
              <w:t>个人简介（限300字）：</w:t>
            </w:r>
          </w:p>
          <w:p w14:paraId="7DBB1D75">
            <w:pPr>
              <w:rPr>
                <w:rFonts w:hint="eastAsia" w:ascii="宋体" w:hAnsi="宋体" w:eastAsia="宋体" w:cs="宋体"/>
                <w:b w:val="0"/>
                <w:bCs w:val="0"/>
                <w:sz w:val="24"/>
              </w:rPr>
            </w:pPr>
          </w:p>
          <w:p w14:paraId="30F2EC74">
            <w:pPr>
              <w:ind w:firstLine="480" w:firstLineChars="200"/>
              <w:rPr>
                <w:rFonts w:hint="eastAsia" w:ascii="宋体" w:hAnsi="宋体" w:eastAsia="宋体" w:cs="宋体"/>
                <w:b w:val="0"/>
                <w:bCs w:val="0"/>
                <w:sz w:val="24"/>
              </w:rPr>
            </w:pPr>
          </w:p>
        </w:tc>
      </w:tr>
      <w:tr w14:paraId="1C191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21" w:hRule="atLeast"/>
          <w:jc w:val="center"/>
        </w:trPr>
        <w:tc>
          <w:tcPr>
            <w:tcW w:w="9360" w:type="dxa"/>
            <w:gridSpan w:val="7"/>
            <w:noWrap w:val="0"/>
            <w:vAlign w:val="top"/>
          </w:tcPr>
          <w:p w14:paraId="0C4E7A98">
            <w:pPr>
              <w:ind w:firstLine="240" w:firstLineChars="100"/>
              <w:rPr>
                <w:rFonts w:hint="eastAsia" w:ascii="宋体" w:hAnsi="宋体" w:eastAsia="宋体" w:cs="宋体"/>
                <w:b w:val="0"/>
                <w:bCs w:val="0"/>
                <w:sz w:val="24"/>
              </w:rPr>
            </w:pPr>
            <w:r>
              <w:rPr>
                <w:rFonts w:hint="eastAsia" w:ascii="宋体" w:hAnsi="宋体" w:eastAsia="宋体" w:cs="宋体"/>
                <w:b w:val="0"/>
                <w:bCs w:val="0"/>
                <w:sz w:val="24"/>
              </w:rPr>
              <w:t>其他社团组织任职情况（限100字）：</w:t>
            </w:r>
          </w:p>
        </w:tc>
      </w:tr>
      <w:tr w14:paraId="7F1E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57" w:hRule="exact"/>
          <w:jc w:val="center"/>
        </w:trPr>
        <w:tc>
          <w:tcPr>
            <w:tcW w:w="9360" w:type="dxa"/>
            <w:gridSpan w:val="7"/>
            <w:noWrap w:val="0"/>
            <w:vAlign w:val="top"/>
          </w:tcPr>
          <w:p w14:paraId="30457038">
            <w:pPr>
              <w:ind w:firstLine="240" w:firstLineChars="100"/>
              <w:rPr>
                <w:rFonts w:hint="eastAsia" w:ascii="宋体" w:hAnsi="宋体" w:eastAsia="宋体" w:cs="宋体"/>
                <w:b w:val="0"/>
                <w:bCs w:val="0"/>
                <w:sz w:val="24"/>
              </w:rPr>
            </w:pPr>
            <w:r>
              <w:rPr>
                <w:rFonts w:hint="eastAsia" w:ascii="宋体" w:hAnsi="宋体" w:eastAsia="宋体" w:cs="宋体"/>
                <w:b w:val="0"/>
                <w:bCs w:val="0"/>
                <w:sz w:val="24"/>
              </w:rPr>
              <w:t xml:space="preserve">所在单位推荐意见：    </w:t>
            </w:r>
          </w:p>
          <w:p w14:paraId="59F12AA9">
            <w:pPr>
              <w:jc w:val="both"/>
              <w:rPr>
                <w:rFonts w:hint="eastAsia" w:ascii="宋体" w:hAnsi="宋体" w:eastAsia="宋体" w:cs="宋体"/>
                <w:b w:val="0"/>
                <w:bCs w:val="0"/>
                <w:sz w:val="24"/>
              </w:rPr>
            </w:pPr>
          </w:p>
          <w:p w14:paraId="356252D5">
            <w:pPr>
              <w:jc w:val="center"/>
              <w:rPr>
                <w:rFonts w:hint="eastAsia" w:ascii="宋体" w:hAnsi="宋体" w:eastAsia="宋体" w:cs="宋体"/>
                <w:b w:val="0"/>
                <w:bCs w:val="0"/>
                <w:sz w:val="24"/>
              </w:rPr>
            </w:pPr>
            <w:r>
              <w:rPr>
                <w:rFonts w:hint="eastAsia" w:ascii="宋体" w:hAnsi="宋体" w:eastAsia="宋体" w:cs="宋体"/>
                <w:b w:val="0"/>
                <w:bCs w:val="0"/>
                <w:sz w:val="24"/>
              </w:rPr>
              <w:t xml:space="preserve">                         </w:t>
            </w:r>
          </w:p>
          <w:p w14:paraId="691DBEE7">
            <w:pPr>
              <w:jc w:val="left"/>
              <w:rPr>
                <w:rFonts w:hint="eastAsia" w:ascii="宋体" w:hAnsi="宋体" w:eastAsia="宋体" w:cs="宋体"/>
                <w:b w:val="0"/>
                <w:bCs w:val="0"/>
                <w:sz w:val="24"/>
              </w:rPr>
            </w:pPr>
            <w:r>
              <w:rPr>
                <w:rFonts w:hint="eastAsia" w:ascii="宋体" w:hAnsi="宋体" w:eastAsia="宋体" w:cs="宋体"/>
                <w:b w:val="0"/>
                <w:bCs w:val="0"/>
                <w:sz w:val="24"/>
              </w:rPr>
              <w:t xml:space="preserve">        </w:t>
            </w:r>
            <w:r>
              <w:rPr>
                <w:rFonts w:hint="eastAsia" w:ascii="宋体" w:hAnsi="宋体" w:cs="宋体"/>
                <w:b w:val="0"/>
                <w:bCs w:val="0"/>
                <w:sz w:val="24"/>
                <w:lang w:val="en-US" w:eastAsia="zh-CN"/>
              </w:rPr>
              <w:t xml:space="preserve">                        </w:t>
            </w:r>
            <w:r>
              <w:rPr>
                <w:rFonts w:hint="eastAsia" w:ascii="宋体" w:hAnsi="宋体" w:eastAsia="宋体" w:cs="宋体"/>
                <w:b w:val="0"/>
                <w:bCs w:val="0"/>
                <w:sz w:val="24"/>
              </w:rPr>
              <w:t xml:space="preserve"> </w:t>
            </w:r>
            <w:r>
              <w:rPr>
                <w:rFonts w:hint="eastAsia" w:ascii="宋体" w:hAnsi="宋体" w:cs="宋体"/>
                <w:b w:val="0"/>
                <w:bCs w:val="0"/>
                <w:sz w:val="24"/>
                <w:lang w:val="en-US" w:eastAsia="zh-CN"/>
              </w:rPr>
              <w:t xml:space="preserve"> 单位</w:t>
            </w:r>
            <w:r>
              <w:rPr>
                <w:rFonts w:hint="eastAsia" w:ascii="宋体" w:hAnsi="宋体" w:eastAsia="宋体" w:cs="宋体"/>
                <w:b w:val="0"/>
                <w:bCs w:val="0"/>
                <w:sz w:val="24"/>
              </w:rPr>
              <w:t>授权代表人（签</w:t>
            </w:r>
            <w:r>
              <w:rPr>
                <w:rFonts w:hint="eastAsia" w:ascii="宋体" w:hAnsi="宋体" w:cs="宋体"/>
                <w:b w:val="0"/>
                <w:bCs w:val="0"/>
                <w:sz w:val="24"/>
                <w:lang w:val="en-US" w:eastAsia="zh-CN"/>
              </w:rPr>
              <w:t>字</w:t>
            </w:r>
            <w:r>
              <w:rPr>
                <w:rFonts w:hint="eastAsia" w:ascii="宋体" w:hAnsi="宋体" w:eastAsia="宋体" w:cs="宋体"/>
                <w:b w:val="0"/>
                <w:bCs w:val="0"/>
                <w:sz w:val="24"/>
              </w:rPr>
              <w:t>）：</w:t>
            </w:r>
          </w:p>
          <w:p w14:paraId="1F2C607D">
            <w:pPr>
              <w:jc w:val="right"/>
              <w:rPr>
                <w:rFonts w:hint="eastAsia" w:ascii="宋体" w:hAnsi="宋体" w:eastAsia="宋体" w:cs="宋体"/>
                <w:b w:val="0"/>
                <w:bCs w:val="0"/>
                <w:sz w:val="24"/>
              </w:rPr>
            </w:pPr>
          </w:p>
          <w:p w14:paraId="267DBD6C">
            <w:pPr>
              <w:jc w:val="center"/>
              <w:rPr>
                <w:rFonts w:hint="eastAsia" w:ascii="宋体" w:hAnsi="宋体" w:eastAsia="宋体" w:cs="宋体"/>
                <w:b w:val="0"/>
                <w:bCs w:val="0"/>
                <w:sz w:val="24"/>
              </w:rPr>
            </w:pPr>
            <w:r>
              <w:rPr>
                <w:rFonts w:hint="eastAsia" w:ascii="宋体" w:hAnsi="宋体" w:cs="宋体"/>
                <w:b w:val="0"/>
                <w:bCs w:val="0"/>
                <w:sz w:val="24"/>
                <w:lang w:val="en-US" w:eastAsia="zh-CN"/>
              </w:rPr>
              <w:t xml:space="preserve">                                                       </w:t>
            </w:r>
            <w:r>
              <w:rPr>
                <w:rFonts w:hint="eastAsia" w:ascii="宋体" w:hAnsi="宋体" w:eastAsia="宋体" w:cs="宋体"/>
                <w:b w:val="0"/>
                <w:bCs w:val="0"/>
                <w:sz w:val="24"/>
              </w:rPr>
              <w:t>年   月   日</w:t>
            </w:r>
          </w:p>
          <w:p w14:paraId="26F8B7F8">
            <w:pPr>
              <w:jc w:val="right"/>
              <w:rPr>
                <w:rFonts w:hint="eastAsia" w:ascii="宋体" w:hAnsi="宋体" w:eastAsia="宋体" w:cs="宋体"/>
                <w:b w:val="0"/>
                <w:bCs w:val="0"/>
                <w:sz w:val="24"/>
              </w:rPr>
            </w:pPr>
            <w:r>
              <w:rPr>
                <w:rFonts w:hint="eastAsia" w:ascii="宋体" w:hAnsi="宋体" w:eastAsia="宋体" w:cs="宋体"/>
                <w:b w:val="0"/>
                <w:bCs w:val="0"/>
                <w:sz w:val="24"/>
              </w:rPr>
              <w:t xml:space="preserve">                                                                                                          </w:t>
            </w:r>
          </w:p>
        </w:tc>
      </w:tr>
      <w:tr w14:paraId="4462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24" w:hRule="exact"/>
          <w:jc w:val="center"/>
        </w:trPr>
        <w:tc>
          <w:tcPr>
            <w:tcW w:w="9360" w:type="dxa"/>
            <w:gridSpan w:val="7"/>
            <w:noWrap w:val="0"/>
            <w:vAlign w:val="top"/>
          </w:tcPr>
          <w:p w14:paraId="53742C25">
            <w:pPr>
              <w:ind w:firstLine="240" w:firstLineChars="100"/>
              <w:jc w:val="left"/>
              <w:rPr>
                <w:rFonts w:hint="eastAsia" w:ascii="宋体" w:hAnsi="宋体" w:eastAsia="宋体" w:cs="宋体"/>
                <w:b w:val="0"/>
                <w:bCs w:val="0"/>
                <w:sz w:val="24"/>
              </w:rPr>
            </w:pPr>
            <w:r>
              <w:rPr>
                <w:rFonts w:hint="eastAsia" w:ascii="宋体" w:hAnsi="宋体" w:eastAsia="宋体" w:cs="宋体"/>
                <w:b w:val="0"/>
                <w:bCs w:val="0"/>
                <w:sz w:val="24"/>
              </w:rPr>
              <w:t>学会审查意见：</w:t>
            </w:r>
          </w:p>
          <w:p w14:paraId="039A799A">
            <w:pPr>
              <w:ind w:firstLine="480" w:firstLineChars="200"/>
              <w:jc w:val="left"/>
              <w:rPr>
                <w:rFonts w:hint="eastAsia" w:ascii="宋体" w:hAnsi="宋体" w:eastAsia="宋体" w:cs="宋体"/>
                <w:b w:val="0"/>
                <w:bCs w:val="0"/>
                <w:sz w:val="24"/>
              </w:rPr>
            </w:pPr>
          </w:p>
          <w:p w14:paraId="62D96B1F">
            <w:pPr>
              <w:ind w:firstLine="480" w:firstLineChars="200"/>
              <w:jc w:val="left"/>
              <w:rPr>
                <w:rFonts w:hint="eastAsia" w:ascii="宋体" w:hAnsi="宋体" w:eastAsia="宋体" w:cs="宋体"/>
                <w:b w:val="0"/>
                <w:bCs w:val="0"/>
                <w:sz w:val="24"/>
              </w:rPr>
            </w:pPr>
          </w:p>
          <w:p w14:paraId="1BF6708A">
            <w:pPr>
              <w:ind w:firstLine="480" w:firstLineChars="200"/>
              <w:jc w:val="left"/>
              <w:rPr>
                <w:rFonts w:hint="eastAsia" w:ascii="宋体" w:hAnsi="宋体" w:eastAsia="宋体" w:cs="宋体"/>
                <w:b w:val="0"/>
                <w:bCs w:val="0"/>
                <w:sz w:val="24"/>
              </w:rPr>
            </w:pPr>
            <w:r>
              <w:rPr>
                <w:rFonts w:hint="eastAsia" w:ascii="宋体" w:hAnsi="宋体" w:eastAsia="宋体" w:cs="宋体"/>
                <w:b w:val="0"/>
                <w:bCs w:val="0"/>
                <w:sz w:val="24"/>
              </w:rPr>
              <w:t xml:space="preserve">                                        学会（签章）：</w:t>
            </w:r>
          </w:p>
          <w:p w14:paraId="6488AF56">
            <w:pPr>
              <w:ind w:firstLine="480" w:firstLineChars="200"/>
              <w:jc w:val="left"/>
              <w:rPr>
                <w:rFonts w:hint="eastAsia" w:ascii="宋体" w:hAnsi="宋体" w:eastAsia="宋体" w:cs="宋体"/>
                <w:b w:val="0"/>
                <w:bCs w:val="0"/>
                <w:sz w:val="24"/>
              </w:rPr>
            </w:pPr>
            <w:r>
              <w:rPr>
                <w:rFonts w:hint="eastAsia" w:ascii="宋体" w:hAnsi="宋体" w:eastAsia="宋体" w:cs="宋体"/>
                <w:b w:val="0"/>
                <w:bCs w:val="0"/>
                <w:sz w:val="24"/>
              </w:rPr>
              <w:t xml:space="preserve">                                                        年   月   日</w:t>
            </w:r>
          </w:p>
        </w:tc>
      </w:tr>
    </w:tbl>
    <w:p w14:paraId="7D34F20E">
      <w:pPr>
        <w:keepNext w:val="0"/>
        <w:keepLines w:val="0"/>
        <w:pageBreakBefore w:val="0"/>
        <w:widowControl w:val="0"/>
        <w:kinsoku/>
        <w:wordWrap/>
        <w:overflowPunct/>
        <w:topLinePunct w:val="0"/>
        <w:autoSpaceDE/>
        <w:autoSpaceDN/>
        <w:bidi w:val="0"/>
        <w:adjustRightInd/>
        <w:snapToGrid w:val="0"/>
        <w:textAlignment w:val="auto"/>
        <w:rPr>
          <w:rFonts w:hint="default" w:ascii="仿宋_GB2312" w:hAnsi="宋体" w:eastAsia="仿宋_GB2312" w:cs="黑体"/>
          <w:color w:val="auto"/>
          <w:kern w:val="0"/>
          <w:szCs w:val="21"/>
          <w:lang w:val="en-US" w:eastAsia="zh-CN"/>
        </w:rPr>
      </w:pPr>
    </w:p>
    <w:p w14:paraId="2DF021E2">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lang w:val="en-US" w:eastAsia="zh-CN"/>
        </w:rPr>
        <w:t>附件4</w:t>
      </w:r>
    </w:p>
    <w:p w14:paraId="357BA54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仿宋_GB2312" w:hAnsi="宋体" w:eastAsia="仿宋_GB2312" w:cs="黑体"/>
          <w:kern w:val="0"/>
          <w:sz w:val="21"/>
          <w:szCs w:val="21"/>
          <w:lang w:val="en-US" w:eastAsia="zh-CN"/>
        </w:rPr>
      </w:pPr>
    </w:p>
    <w:p w14:paraId="5F7B93D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黑体" w:hAnsi="黑体" w:eastAsia="黑体" w:cs="黑体"/>
          <w:kern w:val="0"/>
          <w:sz w:val="44"/>
          <w:szCs w:val="44"/>
          <w:lang w:val="en-US" w:eastAsia="zh-CN"/>
        </w:rPr>
      </w:pPr>
      <w:r>
        <w:rPr>
          <w:rFonts w:hint="eastAsia" w:ascii="黑体" w:hAnsi="黑体" w:eastAsia="黑体" w:cs="黑体"/>
          <w:kern w:val="0"/>
          <w:sz w:val="44"/>
          <w:szCs w:val="44"/>
          <w:lang w:val="en-US" w:eastAsia="zh-CN"/>
        </w:rPr>
        <w:t>“第八届卫生院建设与发展大会”征文启事</w:t>
      </w:r>
    </w:p>
    <w:p w14:paraId="494079D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仿宋_GB2312" w:hAnsi="宋体" w:eastAsia="仿宋_GB2312" w:cs="黑体"/>
          <w:kern w:val="0"/>
          <w:sz w:val="21"/>
          <w:szCs w:val="21"/>
          <w:lang w:val="en-US" w:eastAsia="zh-CN"/>
        </w:rPr>
      </w:pPr>
    </w:p>
    <w:p w14:paraId="7BA87282">
      <w:pPr>
        <w:spacing w:line="360" w:lineRule="auto"/>
        <w:ind w:firstLine="643" w:firstLineChars="200"/>
        <w:rPr>
          <w:rFonts w:hint="eastAsia" w:ascii="仿宋_GB2312" w:hAnsi="宋体" w:eastAsia="仿宋_GB2312" w:cs="黑体"/>
          <w:kern w:val="0"/>
          <w:sz w:val="32"/>
          <w:szCs w:val="32"/>
          <w:lang w:val="en-US" w:eastAsia="zh-CN"/>
        </w:rPr>
      </w:pPr>
      <w:r>
        <w:rPr>
          <w:rFonts w:hint="eastAsia" w:ascii="黑体" w:hAnsi="黑体" w:eastAsia="黑体" w:cs="黑体"/>
          <w:b/>
          <w:kern w:val="0"/>
          <w:sz w:val="32"/>
          <w:szCs w:val="32"/>
        </w:rPr>
        <w:t>一</w:t>
      </w:r>
      <w:r>
        <w:rPr>
          <w:rFonts w:hint="eastAsia" w:ascii="黑体" w:hAnsi="黑体" w:eastAsia="黑体" w:cs="黑体"/>
          <w:b/>
          <w:kern w:val="0"/>
          <w:sz w:val="32"/>
          <w:szCs w:val="32"/>
          <w:lang w:eastAsia="zh-CN"/>
        </w:rPr>
        <w:t>、</w:t>
      </w:r>
      <w:r>
        <w:rPr>
          <w:rFonts w:hint="eastAsia" w:ascii="黑体" w:hAnsi="黑体" w:eastAsia="黑体" w:cs="黑体"/>
          <w:b/>
          <w:kern w:val="0"/>
          <w:sz w:val="32"/>
          <w:szCs w:val="32"/>
        </w:rPr>
        <w:t>征文对象</w:t>
      </w:r>
      <w:r>
        <w:rPr>
          <w:rFonts w:hint="eastAsia" w:ascii="黑体" w:hAnsi="黑体" w:eastAsia="黑体" w:cs="黑体"/>
          <w:kern w:val="0"/>
          <w:sz w:val="32"/>
          <w:szCs w:val="32"/>
        </w:rPr>
        <w:t>：</w:t>
      </w:r>
      <w:r>
        <w:rPr>
          <w:rFonts w:hint="eastAsia" w:ascii="仿宋_GB2312" w:hAnsi="宋体" w:eastAsia="仿宋_GB2312" w:cs="黑体"/>
          <w:kern w:val="0"/>
          <w:sz w:val="32"/>
          <w:szCs w:val="32"/>
        </w:rPr>
        <w:t>1.</w:t>
      </w:r>
      <w:r>
        <w:rPr>
          <w:rFonts w:hint="eastAsia" w:ascii="仿宋_GB2312" w:hAnsi="宋体" w:eastAsia="仿宋_GB2312" w:cs="黑体"/>
          <w:kern w:val="0"/>
          <w:sz w:val="32"/>
          <w:szCs w:val="32"/>
          <w:lang w:val="en-US" w:eastAsia="zh-CN"/>
        </w:rPr>
        <w:t>各市辖区、县（市）属乡镇卫生院、街道卫生院、中心卫生院及其他一级医疗机构的院长（书记）、副院长（副书记），职能与业务科室主任、护理部主任、科室（病区）护士长。</w:t>
      </w:r>
    </w:p>
    <w:p w14:paraId="0B72EF8F">
      <w:pPr>
        <w:spacing w:line="360" w:lineRule="auto"/>
        <w:ind w:firstLine="640" w:firstLineChars="200"/>
        <w:rPr>
          <w:rFonts w:hint="eastAsia" w:ascii="仿宋_GB2312" w:hAnsi="宋体" w:eastAsia="仿宋_GB2312" w:cs="黑体"/>
          <w:kern w:val="0"/>
          <w:sz w:val="32"/>
          <w:szCs w:val="32"/>
          <w:lang w:val="en-US" w:eastAsia="zh-CN"/>
        </w:rPr>
      </w:pPr>
      <w:r>
        <w:rPr>
          <w:rFonts w:hint="eastAsia" w:ascii="仿宋_GB2312" w:hAnsi="宋体" w:eastAsia="仿宋_GB2312" w:cs="黑体"/>
          <w:kern w:val="0"/>
          <w:sz w:val="32"/>
          <w:szCs w:val="32"/>
          <w:lang w:val="en-US" w:eastAsia="zh-CN"/>
        </w:rPr>
        <w:t>2.市级和县级卫生健康委（局）从事基层卫生健康管理工作的主管、分管领导和具体业务负责人。</w:t>
      </w:r>
    </w:p>
    <w:p w14:paraId="496958BA">
      <w:pPr>
        <w:spacing w:line="360" w:lineRule="auto"/>
        <w:ind w:firstLine="640" w:firstLineChars="200"/>
        <w:rPr>
          <w:rFonts w:ascii="仿宋_GB2312" w:hAnsi="宋体" w:eastAsia="仿宋_GB2312" w:cs="黑体"/>
          <w:kern w:val="0"/>
          <w:sz w:val="32"/>
          <w:szCs w:val="32"/>
        </w:rPr>
      </w:pPr>
      <w:r>
        <w:rPr>
          <w:rFonts w:hint="eastAsia" w:ascii="仿宋_GB2312" w:hAnsi="宋体" w:eastAsia="仿宋_GB2312" w:cs="黑体"/>
          <w:kern w:val="0"/>
          <w:sz w:val="32"/>
          <w:szCs w:val="32"/>
          <w:lang w:val="en-US" w:eastAsia="zh-CN"/>
        </w:rPr>
        <w:t>3.各有关医药院校、科研院所从事基层卫生健康教学科研工作、特别是关注和研究卫生院建设与发展的专家学者。</w:t>
      </w:r>
    </w:p>
    <w:p w14:paraId="1020EE64">
      <w:pPr>
        <w:spacing w:line="360" w:lineRule="auto"/>
        <w:ind w:firstLine="643" w:firstLineChars="200"/>
        <w:rPr>
          <w:rFonts w:hint="default" w:ascii="仿宋_GB2312" w:hAnsi="宋体" w:eastAsia="仿宋_GB2312" w:cs="黑体"/>
          <w:kern w:val="0"/>
          <w:sz w:val="32"/>
          <w:szCs w:val="32"/>
          <w:lang w:val="en-US"/>
        </w:rPr>
      </w:pPr>
      <w:r>
        <w:rPr>
          <w:rFonts w:hint="eastAsia" w:ascii="黑体" w:hAnsi="黑体" w:eastAsia="黑体" w:cs="黑体"/>
          <w:b/>
          <w:kern w:val="0"/>
          <w:sz w:val="32"/>
          <w:szCs w:val="32"/>
        </w:rPr>
        <w:t>二</w:t>
      </w:r>
      <w:r>
        <w:rPr>
          <w:rFonts w:hint="eastAsia" w:ascii="黑体" w:hAnsi="黑体" w:eastAsia="黑体" w:cs="黑体"/>
          <w:b/>
          <w:kern w:val="0"/>
          <w:sz w:val="32"/>
          <w:szCs w:val="32"/>
          <w:lang w:eastAsia="zh-CN"/>
        </w:rPr>
        <w:t>、</w:t>
      </w:r>
      <w:r>
        <w:rPr>
          <w:rFonts w:hint="eastAsia" w:ascii="黑体" w:hAnsi="黑体" w:eastAsia="黑体" w:cs="黑体"/>
          <w:b/>
          <w:kern w:val="0"/>
          <w:sz w:val="32"/>
          <w:szCs w:val="32"/>
        </w:rPr>
        <w:t>征文</w:t>
      </w:r>
      <w:r>
        <w:rPr>
          <w:rFonts w:hint="eastAsia" w:ascii="黑体" w:hAnsi="黑体" w:eastAsia="黑体" w:cs="黑体"/>
          <w:b/>
          <w:kern w:val="0"/>
          <w:sz w:val="32"/>
          <w:szCs w:val="32"/>
          <w:lang w:val="en-US" w:eastAsia="zh-CN"/>
        </w:rPr>
        <w:t>要求：</w:t>
      </w:r>
      <w:r>
        <w:rPr>
          <w:rFonts w:hint="eastAsia" w:ascii="仿宋_GB2312" w:hAnsi="宋体" w:eastAsia="仿宋_GB2312" w:cs="黑体"/>
          <w:color w:val="auto"/>
          <w:kern w:val="0"/>
          <w:sz w:val="32"/>
          <w:szCs w:val="32"/>
          <w:lang w:val="en-US" w:eastAsia="zh-CN"/>
        </w:rPr>
        <w:t>以“如何当好一名</w:t>
      </w:r>
      <w:r>
        <w:rPr>
          <w:rFonts w:hint="eastAsia" w:ascii="仿宋_GB2312" w:hAnsi="宋体" w:eastAsia="仿宋_GB2312" w:cs="黑体"/>
          <w:color w:val="auto"/>
          <w:kern w:val="0"/>
          <w:sz w:val="32"/>
          <w:szCs w:val="32"/>
        </w:rPr>
        <w:t>卫生院</w:t>
      </w:r>
      <w:r>
        <w:rPr>
          <w:rFonts w:hint="eastAsia" w:ascii="仿宋_GB2312" w:hAnsi="宋体" w:eastAsia="仿宋_GB2312" w:cs="黑体"/>
          <w:color w:val="auto"/>
          <w:kern w:val="0"/>
          <w:sz w:val="32"/>
          <w:szCs w:val="32"/>
          <w:lang w:val="en-US" w:eastAsia="zh-CN"/>
        </w:rPr>
        <w:t>领导（管理）者”为主题，围绕卫生院建</w:t>
      </w:r>
      <w:r>
        <w:rPr>
          <w:rFonts w:hint="eastAsia" w:ascii="仿宋_GB2312" w:hAnsi="宋体" w:eastAsia="仿宋_GB2312" w:cs="黑体"/>
          <w:kern w:val="0"/>
          <w:sz w:val="32"/>
          <w:szCs w:val="32"/>
          <w:lang w:val="en-US" w:eastAsia="zh-CN"/>
        </w:rPr>
        <w:t>设与发展的各个方面，特别是党建引领、综合管理、护理管理、院感防控、病案编码、医保支付等领域的领导方法、管理技术、具体措施等内容撰写</w:t>
      </w:r>
      <w:r>
        <w:rPr>
          <w:rFonts w:hint="eastAsia" w:ascii="仿宋_GB2312" w:hAnsi="宋体" w:eastAsia="仿宋_GB2312" w:cs="黑体"/>
          <w:kern w:val="0"/>
          <w:sz w:val="32"/>
          <w:szCs w:val="32"/>
        </w:rPr>
        <w:t>。</w:t>
      </w:r>
      <w:r>
        <w:rPr>
          <w:rFonts w:hint="eastAsia" w:ascii="仿宋_GB2312" w:hAnsi="宋体" w:eastAsia="仿宋_GB2312" w:cs="黑体"/>
          <w:kern w:val="0"/>
          <w:sz w:val="32"/>
          <w:szCs w:val="32"/>
          <w:lang w:val="en-US" w:eastAsia="zh-CN"/>
        </w:rPr>
        <w:t>主题鲜明、</w:t>
      </w:r>
      <w:r>
        <w:rPr>
          <w:rFonts w:hint="eastAsia" w:ascii="仿宋_GB2312" w:hAnsi="宋体" w:eastAsia="仿宋_GB2312" w:cs="黑体"/>
          <w:kern w:val="0"/>
          <w:sz w:val="32"/>
          <w:szCs w:val="32"/>
        </w:rPr>
        <w:t>行文流畅、词语</w:t>
      </w:r>
      <w:r>
        <w:rPr>
          <w:rFonts w:hint="eastAsia" w:ascii="仿宋_GB2312" w:hAnsi="宋体" w:eastAsia="仿宋_GB2312" w:cs="黑体"/>
          <w:kern w:val="0"/>
          <w:sz w:val="32"/>
          <w:szCs w:val="32"/>
          <w:lang w:val="en-US" w:eastAsia="zh-CN"/>
        </w:rPr>
        <w:t>准</w:t>
      </w:r>
      <w:r>
        <w:rPr>
          <w:rFonts w:hint="eastAsia" w:ascii="仿宋_GB2312" w:hAnsi="宋体" w:eastAsia="仿宋_GB2312" w:cs="黑体"/>
          <w:kern w:val="0"/>
          <w:sz w:val="32"/>
          <w:szCs w:val="32"/>
        </w:rPr>
        <w:t>确，篇幅</w:t>
      </w:r>
      <w:r>
        <w:rPr>
          <w:rFonts w:hint="eastAsia" w:ascii="仿宋_GB2312" w:hAnsi="宋体" w:eastAsia="仿宋_GB2312" w:cs="黑体"/>
          <w:kern w:val="0"/>
          <w:sz w:val="32"/>
          <w:szCs w:val="32"/>
          <w:lang w:val="en-US" w:eastAsia="zh-CN"/>
        </w:rPr>
        <w:t>3</w:t>
      </w:r>
      <w:r>
        <w:rPr>
          <w:rFonts w:hint="eastAsia" w:ascii="仿宋_GB2312" w:hAnsi="宋体" w:eastAsia="仿宋_GB2312" w:cs="黑体"/>
          <w:kern w:val="0"/>
          <w:sz w:val="32"/>
          <w:szCs w:val="32"/>
        </w:rPr>
        <w:t>000</w:t>
      </w:r>
      <w:r>
        <w:rPr>
          <w:rFonts w:hint="eastAsia" w:ascii="仿宋_GB2312" w:hAnsi="宋体" w:eastAsia="仿宋_GB2312" w:cs="黑体"/>
          <w:kern w:val="0"/>
          <w:sz w:val="32"/>
          <w:szCs w:val="32"/>
          <w:lang w:val="en-US" w:eastAsia="zh-CN"/>
        </w:rPr>
        <w:t>字以内。禁用已发表或其他会议交流过的稿件应征，否则被查处后一切后果由作者自负。</w:t>
      </w:r>
    </w:p>
    <w:p w14:paraId="1E35BBAB">
      <w:pPr>
        <w:spacing w:line="360" w:lineRule="auto"/>
        <w:ind w:firstLine="643" w:firstLineChars="200"/>
        <w:rPr>
          <w:rFonts w:ascii="仿宋_GB2312" w:hAnsi="宋体" w:eastAsia="仿宋_GB2312" w:cs="黑体"/>
          <w:kern w:val="0"/>
          <w:sz w:val="32"/>
          <w:szCs w:val="32"/>
        </w:rPr>
      </w:pPr>
      <w:r>
        <w:rPr>
          <w:rFonts w:hint="eastAsia" w:ascii="黑体" w:hAnsi="黑体" w:eastAsia="黑体" w:cs="黑体"/>
          <w:b/>
          <w:kern w:val="0"/>
          <w:sz w:val="32"/>
          <w:szCs w:val="32"/>
        </w:rPr>
        <w:t>三</w:t>
      </w:r>
      <w:r>
        <w:rPr>
          <w:rFonts w:hint="eastAsia" w:ascii="黑体" w:hAnsi="黑体" w:eastAsia="黑体" w:cs="黑体"/>
          <w:b/>
          <w:kern w:val="0"/>
          <w:sz w:val="32"/>
          <w:szCs w:val="32"/>
          <w:lang w:eastAsia="zh-CN"/>
        </w:rPr>
        <w:t>、</w:t>
      </w:r>
      <w:r>
        <w:rPr>
          <w:rFonts w:hint="eastAsia" w:ascii="黑体" w:hAnsi="黑体" w:eastAsia="黑体" w:cs="黑体"/>
          <w:b/>
          <w:kern w:val="0"/>
          <w:sz w:val="32"/>
          <w:szCs w:val="32"/>
        </w:rPr>
        <w:t>征文</w:t>
      </w:r>
      <w:r>
        <w:rPr>
          <w:rFonts w:hint="eastAsia" w:ascii="黑体" w:hAnsi="黑体" w:eastAsia="黑体" w:cs="黑体"/>
          <w:b/>
          <w:kern w:val="0"/>
          <w:sz w:val="32"/>
          <w:szCs w:val="32"/>
          <w:lang w:val="en-US" w:eastAsia="zh-CN"/>
        </w:rPr>
        <w:t>格式</w:t>
      </w:r>
      <w:r>
        <w:rPr>
          <w:rFonts w:hint="eastAsia" w:ascii="黑体" w:hAnsi="黑体" w:eastAsia="黑体" w:cs="黑体"/>
          <w:b/>
          <w:kern w:val="0"/>
          <w:sz w:val="32"/>
          <w:szCs w:val="32"/>
        </w:rPr>
        <w:t>：</w:t>
      </w:r>
      <w:r>
        <w:rPr>
          <w:rFonts w:hint="eastAsia" w:ascii="仿宋_GB2312" w:hAnsi="宋体" w:eastAsia="仿宋_GB2312" w:cs="黑体"/>
          <w:kern w:val="0"/>
          <w:sz w:val="32"/>
          <w:szCs w:val="32"/>
        </w:rPr>
        <w:t>采用WORD</w:t>
      </w:r>
      <w:r>
        <w:rPr>
          <w:rFonts w:hint="eastAsia" w:ascii="仿宋_GB2312" w:hAnsi="宋体" w:eastAsia="仿宋_GB2312" w:cs="黑体"/>
          <w:kern w:val="0"/>
          <w:sz w:val="32"/>
          <w:szCs w:val="32"/>
          <w:lang w:val="en-US" w:eastAsia="zh-CN"/>
        </w:rPr>
        <w:t>或WPS软件打印（.docx格式），</w:t>
      </w:r>
      <w:r>
        <w:rPr>
          <w:rFonts w:hint="eastAsia" w:ascii="仿宋_GB2312" w:hAnsi="宋体" w:eastAsia="仿宋_GB2312" w:cs="黑体"/>
          <w:kern w:val="0"/>
          <w:sz w:val="32"/>
          <w:szCs w:val="32"/>
        </w:rPr>
        <w:t>A4纸</w:t>
      </w:r>
      <w:r>
        <w:rPr>
          <w:rFonts w:hint="eastAsia" w:ascii="仿宋_GB2312" w:hAnsi="宋体" w:eastAsia="仿宋_GB2312" w:cs="黑体"/>
          <w:kern w:val="0"/>
          <w:sz w:val="32"/>
          <w:szCs w:val="32"/>
          <w:lang w:val="en-US" w:eastAsia="zh-CN"/>
        </w:rPr>
        <w:t>纵向页面排版</w:t>
      </w:r>
      <w:r>
        <w:rPr>
          <w:rFonts w:hint="eastAsia" w:ascii="仿宋_GB2312" w:hAnsi="宋体" w:eastAsia="仿宋_GB2312" w:cs="黑体"/>
          <w:kern w:val="0"/>
          <w:sz w:val="32"/>
          <w:szCs w:val="32"/>
        </w:rPr>
        <w:t>，</w:t>
      </w:r>
      <w:r>
        <w:rPr>
          <w:rFonts w:hint="eastAsia" w:ascii="仿宋_GB2312" w:hAnsi="宋体" w:eastAsia="仿宋_GB2312" w:cs="黑体"/>
          <w:kern w:val="0"/>
          <w:sz w:val="32"/>
          <w:szCs w:val="32"/>
          <w:lang w:val="en-US" w:eastAsia="zh-CN"/>
        </w:rPr>
        <w:t>标</w:t>
      </w:r>
      <w:r>
        <w:rPr>
          <w:rFonts w:hint="eastAsia" w:ascii="仿宋_GB2312" w:hAnsi="宋体" w:eastAsia="仿宋_GB2312" w:cs="黑体"/>
          <w:kern w:val="0"/>
          <w:sz w:val="32"/>
          <w:szCs w:val="32"/>
        </w:rPr>
        <w:t>题（</w:t>
      </w:r>
      <w:r>
        <w:rPr>
          <w:rFonts w:hint="eastAsia" w:ascii="仿宋_GB2312" w:hAnsi="宋体" w:eastAsia="仿宋_GB2312" w:cs="黑体"/>
          <w:kern w:val="0"/>
          <w:sz w:val="32"/>
          <w:szCs w:val="32"/>
          <w:lang w:val="en-US" w:eastAsia="zh-CN"/>
        </w:rPr>
        <w:t>黑体</w:t>
      </w:r>
      <w:r>
        <w:rPr>
          <w:rFonts w:hint="eastAsia" w:ascii="仿宋_GB2312" w:hAnsi="宋体" w:eastAsia="仿宋_GB2312" w:cs="黑体"/>
          <w:kern w:val="0"/>
          <w:sz w:val="32"/>
          <w:szCs w:val="32"/>
        </w:rPr>
        <w:t>3号）自拟，题下落款“市名+</w:t>
      </w:r>
      <w:r>
        <w:rPr>
          <w:rFonts w:hint="eastAsia" w:ascii="仿宋_GB2312" w:hAnsi="宋体" w:eastAsia="仿宋_GB2312" w:cs="黑体"/>
          <w:color w:val="auto"/>
          <w:kern w:val="0"/>
          <w:sz w:val="32"/>
          <w:szCs w:val="32"/>
        </w:rPr>
        <w:t>县</w:t>
      </w:r>
      <w:r>
        <w:rPr>
          <w:rFonts w:hint="eastAsia" w:ascii="仿宋_GB2312" w:hAnsi="宋体" w:eastAsia="仿宋_GB2312" w:cs="黑体"/>
          <w:color w:val="auto"/>
          <w:kern w:val="0"/>
          <w:sz w:val="32"/>
          <w:szCs w:val="32"/>
          <w:lang w:val="en-US" w:eastAsia="zh-CN"/>
        </w:rPr>
        <w:t>级区划</w:t>
      </w:r>
      <w:r>
        <w:rPr>
          <w:rFonts w:hint="eastAsia" w:ascii="仿宋_GB2312" w:hAnsi="宋体" w:eastAsia="仿宋_GB2312" w:cs="黑体"/>
          <w:kern w:val="0"/>
          <w:sz w:val="32"/>
          <w:szCs w:val="32"/>
        </w:rPr>
        <w:t>名+卫生院名+作者姓名”（楷体4号），正文</w:t>
      </w:r>
      <w:r>
        <w:rPr>
          <w:rFonts w:hint="eastAsia" w:ascii="仿宋_GB2312" w:hAnsi="宋体" w:eastAsia="仿宋_GB2312" w:cs="黑体"/>
          <w:kern w:val="0"/>
          <w:sz w:val="32"/>
          <w:szCs w:val="32"/>
          <w:lang w:val="en-US" w:eastAsia="zh-CN"/>
        </w:rPr>
        <w:t>用</w:t>
      </w:r>
      <w:r>
        <w:rPr>
          <w:rFonts w:hint="eastAsia" w:ascii="仿宋_GB2312" w:hAnsi="宋体" w:eastAsia="仿宋_GB2312" w:cs="黑体"/>
          <w:kern w:val="0"/>
          <w:sz w:val="32"/>
          <w:szCs w:val="32"/>
        </w:rPr>
        <w:t>宋体5号字</w:t>
      </w:r>
      <w:r>
        <w:rPr>
          <w:rFonts w:hint="eastAsia" w:ascii="仿宋_GB2312" w:hAnsi="宋体" w:eastAsia="仿宋_GB2312" w:cs="黑体"/>
          <w:kern w:val="0"/>
          <w:sz w:val="32"/>
          <w:szCs w:val="32"/>
          <w:lang w:eastAsia="zh-CN"/>
        </w:rPr>
        <w:t>、</w:t>
      </w:r>
      <w:r>
        <w:rPr>
          <w:rFonts w:hint="eastAsia" w:ascii="仿宋_GB2312" w:hAnsi="宋体" w:eastAsia="仿宋_GB2312" w:cs="黑体"/>
          <w:kern w:val="0"/>
          <w:sz w:val="32"/>
          <w:szCs w:val="32"/>
          <w:lang w:val="en-US" w:eastAsia="zh-CN"/>
        </w:rPr>
        <w:t>行距1.5倍</w:t>
      </w:r>
      <w:r>
        <w:rPr>
          <w:rFonts w:hint="eastAsia" w:ascii="仿宋_GB2312" w:hAnsi="宋体" w:eastAsia="仿宋_GB2312" w:cs="黑体"/>
          <w:kern w:val="0"/>
          <w:sz w:val="32"/>
          <w:szCs w:val="32"/>
        </w:rPr>
        <w:t>，</w:t>
      </w:r>
      <w:r>
        <w:rPr>
          <w:rFonts w:hint="eastAsia" w:ascii="仿宋_GB2312" w:hAnsi="宋体" w:eastAsia="仿宋_GB2312" w:cs="黑体"/>
          <w:kern w:val="0"/>
          <w:sz w:val="32"/>
          <w:szCs w:val="32"/>
          <w:lang w:val="en-US" w:eastAsia="zh-CN"/>
        </w:rPr>
        <w:t>不加页码，不要摘要和关键词，但</w:t>
      </w:r>
      <w:r>
        <w:rPr>
          <w:rFonts w:hint="eastAsia" w:ascii="仿宋_GB2312" w:hAnsi="宋体" w:eastAsia="仿宋_GB2312" w:cs="黑体"/>
          <w:kern w:val="0"/>
          <w:sz w:val="32"/>
          <w:szCs w:val="32"/>
        </w:rPr>
        <w:t>文</w:t>
      </w:r>
      <w:r>
        <w:rPr>
          <w:rFonts w:hint="eastAsia" w:ascii="仿宋_GB2312" w:hAnsi="宋体" w:eastAsia="仿宋_GB2312" w:cs="黑体"/>
          <w:kern w:val="0"/>
          <w:sz w:val="32"/>
          <w:szCs w:val="32"/>
          <w:lang w:val="en-US" w:eastAsia="zh-CN"/>
        </w:rPr>
        <w:t>末务必</w:t>
      </w:r>
      <w:r>
        <w:rPr>
          <w:rFonts w:hint="eastAsia" w:ascii="仿宋_GB2312" w:hAnsi="宋体" w:eastAsia="仿宋_GB2312" w:cs="黑体"/>
          <w:kern w:val="0"/>
          <w:sz w:val="32"/>
          <w:szCs w:val="32"/>
        </w:rPr>
        <w:t>标注作者联系</w:t>
      </w:r>
      <w:r>
        <w:rPr>
          <w:rFonts w:hint="eastAsia" w:ascii="仿宋_GB2312" w:hAnsi="宋体" w:eastAsia="仿宋_GB2312" w:cs="黑体"/>
          <w:kern w:val="0"/>
          <w:sz w:val="32"/>
          <w:szCs w:val="32"/>
          <w:lang w:val="en-US" w:eastAsia="zh-CN"/>
        </w:rPr>
        <w:t>电话、微信号</w:t>
      </w:r>
      <w:r>
        <w:rPr>
          <w:rFonts w:hint="eastAsia" w:ascii="仿宋_GB2312" w:hAnsi="宋体" w:eastAsia="仿宋_GB2312" w:cs="黑体"/>
          <w:kern w:val="0"/>
          <w:sz w:val="32"/>
          <w:szCs w:val="32"/>
        </w:rPr>
        <w:t>和电子邮箱。</w:t>
      </w:r>
    </w:p>
    <w:p w14:paraId="5E374E9D">
      <w:pPr>
        <w:spacing w:line="360" w:lineRule="auto"/>
        <w:ind w:firstLine="643" w:firstLineChars="200"/>
        <w:rPr>
          <w:rFonts w:ascii="仿宋_GB2312" w:hAnsi="宋体" w:eastAsia="仿宋_GB2312" w:cs="黑体"/>
          <w:kern w:val="0"/>
          <w:sz w:val="32"/>
          <w:szCs w:val="32"/>
        </w:rPr>
      </w:pPr>
      <w:r>
        <w:rPr>
          <w:rFonts w:hint="eastAsia" w:ascii="黑体" w:hAnsi="黑体" w:eastAsia="黑体" w:cs="黑体"/>
          <w:b/>
          <w:kern w:val="0"/>
          <w:sz w:val="32"/>
          <w:szCs w:val="32"/>
          <w:lang w:val="en-US" w:eastAsia="zh-CN"/>
        </w:rPr>
        <w:t>四、</w:t>
      </w:r>
      <w:r>
        <w:rPr>
          <w:rFonts w:hint="eastAsia" w:ascii="黑体" w:hAnsi="黑体" w:eastAsia="黑体" w:cs="黑体"/>
          <w:b/>
          <w:kern w:val="0"/>
          <w:sz w:val="32"/>
          <w:szCs w:val="32"/>
        </w:rPr>
        <w:t>征文报送：</w:t>
      </w:r>
      <w:r>
        <w:rPr>
          <w:rFonts w:hint="eastAsia" w:ascii="仿宋_GB2312" w:hAnsi="宋体" w:eastAsia="仿宋_GB2312" w:cs="黑体"/>
          <w:kern w:val="0"/>
          <w:sz w:val="32"/>
          <w:szCs w:val="32"/>
        </w:rPr>
        <w:t>征文以邮件附件形式发送电子版至邮箱xzwsyfh@163.com，邮件主题为：征文+所在</w:t>
      </w:r>
      <w:r>
        <w:rPr>
          <w:rFonts w:hint="eastAsia" w:ascii="仿宋_GB2312" w:hAnsi="宋体" w:eastAsia="仿宋_GB2312" w:cs="黑体"/>
          <w:kern w:val="0"/>
          <w:sz w:val="32"/>
          <w:szCs w:val="32"/>
          <w:lang w:val="en-US" w:eastAsia="zh-CN"/>
        </w:rPr>
        <w:t>单位</w:t>
      </w:r>
      <w:r>
        <w:rPr>
          <w:rFonts w:hint="eastAsia" w:ascii="仿宋_GB2312" w:hAnsi="宋体" w:eastAsia="仿宋_GB2312" w:cs="黑体"/>
          <w:kern w:val="0"/>
          <w:sz w:val="32"/>
          <w:szCs w:val="32"/>
        </w:rPr>
        <w:t>名+作者姓名。</w:t>
      </w:r>
    </w:p>
    <w:p w14:paraId="257F3BED">
      <w:pPr>
        <w:spacing w:line="360" w:lineRule="auto"/>
        <w:ind w:firstLine="643" w:firstLineChars="200"/>
        <w:rPr>
          <w:rFonts w:hint="eastAsia" w:ascii="仿宋_GB2312" w:hAnsi="宋体" w:eastAsia="仿宋_GB2312" w:cs="黑体"/>
          <w:kern w:val="0"/>
          <w:sz w:val="32"/>
          <w:szCs w:val="32"/>
        </w:rPr>
      </w:pPr>
      <w:r>
        <w:rPr>
          <w:rFonts w:hint="eastAsia" w:ascii="黑体" w:hAnsi="黑体" w:eastAsia="黑体" w:cs="黑体"/>
          <w:b/>
          <w:kern w:val="0"/>
          <w:sz w:val="32"/>
          <w:szCs w:val="32"/>
          <w:lang w:val="en-US" w:eastAsia="zh-CN"/>
        </w:rPr>
        <w:t>五、征文录用：</w:t>
      </w:r>
      <w:r>
        <w:rPr>
          <w:rFonts w:hint="eastAsia" w:ascii="仿宋_GB2312" w:hAnsi="宋体" w:eastAsia="仿宋_GB2312" w:cs="黑体"/>
          <w:kern w:val="0"/>
          <w:sz w:val="32"/>
          <w:szCs w:val="32"/>
          <w:lang w:val="en-US" w:eastAsia="zh-CN"/>
        </w:rPr>
        <w:t>大会入选征文由学会发文通报表彰</w:t>
      </w:r>
      <w:r>
        <w:rPr>
          <w:rFonts w:hint="eastAsia" w:ascii="仿宋_GB2312" w:hAnsi="宋体" w:eastAsia="仿宋_GB2312" w:cs="黑体"/>
          <w:kern w:val="0"/>
          <w:sz w:val="32"/>
          <w:szCs w:val="32"/>
          <w:lang w:eastAsia="zh-CN"/>
        </w:rPr>
        <w:t>，</w:t>
      </w:r>
      <w:r>
        <w:rPr>
          <w:rFonts w:hint="eastAsia" w:ascii="仿宋_GB2312" w:hAnsi="宋体" w:eastAsia="仿宋_GB2312" w:cs="黑体"/>
          <w:kern w:val="0"/>
          <w:sz w:val="32"/>
          <w:szCs w:val="32"/>
          <w:lang w:val="en-US" w:eastAsia="zh-CN"/>
        </w:rPr>
        <w:t>颁发证书</w:t>
      </w:r>
      <w:r>
        <w:rPr>
          <w:rFonts w:hint="eastAsia" w:ascii="仿宋_GB2312" w:hAnsi="宋体" w:eastAsia="仿宋_GB2312" w:cs="黑体"/>
          <w:kern w:val="0"/>
          <w:sz w:val="32"/>
          <w:szCs w:val="32"/>
        </w:rPr>
        <w:t>，邀请作者参加</w:t>
      </w:r>
      <w:r>
        <w:rPr>
          <w:rFonts w:hint="eastAsia" w:ascii="仿宋_GB2312" w:hAnsi="宋体" w:eastAsia="仿宋_GB2312" w:cs="黑体"/>
          <w:kern w:val="0"/>
          <w:sz w:val="32"/>
          <w:szCs w:val="32"/>
          <w:lang w:val="en-US" w:eastAsia="zh-CN"/>
        </w:rPr>
        <w:t>第八届卫生院建设与发展</w:t>
      </w:r>
      <w:r>
        <w:rPr>
          <w:rFonts w:hint="eastAsia" w:ascii="仿宋_GB2312" w:hAnsi="宋体" w:eastAsia="仿宋_GB2312" w:cs="黑体"/>
          <w:kern w:val="0"/>
          <w:sz w:val="32"/>
          <w:szCs w:val="32"/>
        </w:rPr>
        <w:t>大会</w:t>
      </w:r>
      <w:r>
        <w:rPr>
          <w:rFonts w:hint="eastAsia" w:ascii="仿宋_GB2312" w:hAnsi="宋体" w:eastAsia="仿宋_GB2312" w:cs="黑体"/>
          <w:kern w:val="0"/>
          <w:sz w:val="32"/>
          <w:szCs w:val="32"/>
          <w:lang w:val="en-US" w:eastAsia="zh-CN"/>
        </w:rPr>
        <w:t>；优秀作品会后结集出版或推荐国家级期刊发表或邀请作者大会发言</w:t>
      </w:r>
      <w:r>
        <w:rPr>
          <w:rFonts w:hint="eastAsia" w:ascii="仿宋_GB2312" w:hAnsi="宋体" w:eastAsia="仿宋_GB2312" w:cs="黑体"/>
          <w:kern w:val="0"/>
          <w:sz w:val="32"/>
          <w:szCs w:val="32"/>
        </w:rPr>
        <w:t>。</w:t>
      </w:r>
    </w:p>
    <w:p w14:paraId="6F1C3769">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default" w:ascii="仿宋_GB2312" w:hAnsi="宋体" w:eastAsia="仿宋_GB2312" w:cs="黑体"/>
          <w:kern w:val="0"/>
          <w:sz w:val="21"/>
          <w:szCs w:val="21"/>
          <w:lang w:val="en-US" w:eastAsia="zh-CN"/>
        </w:rPr>
      </w:pPr>
    </w:p>
    <w:sectPr>
      <w:footerReference r:id="rId3" w:type="default"/>
      <w:footerReference r:id="rId4" w:type="even"/>
      <w:pgSz w:w="11906" w:h="16838"/>
      <w:pgMar w:top="1361" w:right="1247" w:bottom="1361" w:left="1247" w:header="851" w:footer="8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B6AEB03-BF8A-4F05-ABD5-4E0C9D15D22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A9868C92-253C-48BA-8F65-87E30F521EE2}"/>
  </w:font>
  <w:font w:name="书体坊兰亭体">
    <w:altName w:val="宋体"/>
    <w:panose1 w:val="03000509000000000000"/>
    <w:charset w:val="86"/>
    <w:family w:val="auto"/>
    <w:pitch w:val="default"/>
    <w:sig w:usb0="00000000" w:usb1="00000000" w:usb2="00000000" w:usb3="00000000" w:csb0="00140000" w:csb1="00000000"/>
  </w:font>
  <w:font w:name="方正小标宋简体">
    <w:panose1 w:val="02000000000000000000"/>
    <w:charset w:val="86"/>
    <w:family w:val="auto"/>
    <w:pitch w:val="default"/>
    <w:sig w:usb0="00000001" w:usb1="08000000" w:usb2="00000000" w:usb3="00000000" w:csb0="00040000" w:csb1="00000000"/>
    <w:embedRegular r:id="rId3" w:fontKey="{DA8D6EAC-E672-4E3D-96A9-0E4CB79AE4BF}"/>
  </w:font>
  <w:font w:name="华文中宋">
    <w:panose1 w:val="02010600040101010101"/>
    <w:charset w:val="86"/>
    <w:family w:val="auto"/>
    <w:pitch w:val="default"/>
    <w:sig w:usb0="00000287" w:usb1="080F0000" w:usb2="00000000" w:usb3="00000000" w:csb0="0004009F" w:csb1="DFD70000"/>
    <w:embedRegular r:id="rId4" w:fontKey="{361DE101-2AC8-4EA2-868B-417DA5DA3CB4}"/>
  </w:font>
  <w:font w:name="仿宋_GB2312">
    <w:panose1 w:val="02010609030101010101"/>
    <w:charset w:val="86"/>
    <w:family w:val="modern"/>
    <w:pitch w:val="default"/>
    <w:sig w:usb0="00000001" w:usb1="080E0000" w:usb2="00000000" w:usb3="00000000" w:csb0="00040000" w:csb1="00000000"/>
    <w:embedRegular r:id="rId5" w:fontKey="{9757C25F-0678-41D5-84C1-CCA89C2E1310}"/>
  </w:font>
  <w:font w:name="楷体">
    <w:panose1 w:val="02010609060101010101"/>
    <w:charset w:val="86"/>
    <w:family w:val="auto"/>
    <w:pitch w:val="default"/>
    <w:sig w:usb0="800002BF" w:usb1="38CF7CFA" w:usb2="00000016" w:usb3="00000000" w:csb0="00040001" w:csb1="00000000"/>
    <w:embedRegular r:id="rId6" w:fontKey="{D349A9FA-7985-41E0-A55B-AB679FF0DF92}"/>
  </w:font>
  <w:font w:name="WPSEMBED23">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1D034">
    <w:pPr>
      <w:pStyle w:val="6"/>
      <w:framePr w:wrap="around" w:vAnchor="text" w:hAnchor="margin" w:xAlign="center" w:y="1"/>
      <w:rPr>
        <w:rStyle w:val="12"/>
      </w:rPr>
    </w:pPr>
    <w:r>
      <w:rPr>
        <w:rStyle w:val="12"/>
      </w:rPr>
      <w:fldChar w:fldCharType="begin"/>
    </w:r>
    <w:r>
      <w:rPr>
        <w:rStyle w:val="12"/>
      </w:rPr>
      <w:instrText xml:space="preserve">PAGE  </w:instrText>
    </w:r>
    <w:r>
      <w:rPr>
        <w:rStyle w:val="12"/>
      </w:rPr>
      <w:fldChar w:fldCharType="separate"/>
    </w:r>
    <w:r>
      <w:rPr>
        <w:rStyle w:val="12"/>
      </w:rPr>
      <w:t>9</w:t>
    </w:r>
    <w:r>
      <w:rPr>
        <w:rStyle w:val="12"/>
      </w:rPr>
      <w:fldChar w:fldCharType="end"/>
    </w:r>
  </w:p>
  <w:p w14:paraId="4E1671AE">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4E501">
    <w:pPr>
      <w:pStyle w:val="6"/>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14:paraId="6C9635EF">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mZGE1ZDY0NjQzYmNmM2MzMzZhY2RlMmY4MmFlYWUifQ=="/>
  </w:docVars>
  <w:rsids>
    <w:rsidRoot w:val="00795603"/>
    <w:rsid w:val="00027A47"/>
    <w:rsid w:val="000B4246"/>
    <w:rsid w:val="0010374E"/>
    <w:rsid w:val="00170ABC"/>
    <w:rsid w:val="001E33E8"/>
    <w:rsid w:val="001E3F08"/>
    <w:rsid w:val="002526E3"/>
    <w:rsid w:val="00270CD4"/>
    <w:rsid w:val="00277F9C"/>
    <w:rsid w:val="003426DC"/>
    <w:rsid w:val="003E5FAC"/>
    <w:rsid w:val="0044257F"/>
    <w:rsid w:val="00456593"/>
    <w:rsid w:val="004574B7"/>
    <w:rsid w:val="004A2BF4"/>
    <w:rsid w:val="00561CB1"/>
    <w:rsid w:val="005B123B"/>
    <w:rsid w:val="00664670"/>
    <w:rsid w:val="0067642B"/>
    <w:rsid w:val="006C06C2"/>
    <w:rsid w:val="0071078C"/>
    <w:rsid w:val="00766F9F"/>
    <w:rsid w:val="00795603"/>
    <w:rsid w:val="007C35CF"/>
    <w:rsid w:val="007F7AF6"/>
    <w:rsid w:val="00816CA3"/>
    <w:rsid w:val="00856006"/>
    <w:rsid w:val="008B51A1"/>
    <w:rsid w:val="009003BD"/>
    <w:rsid w:val="00942CEB"/>
    <w:rsid w:val="009D0A04"/>
    <w:rsid w:val="009F3423"/>
    <w:rsid w:val="00A269CC"/>
    <w:rsid w:val="00B2148F"/>
    <w:rsid w:val="00B476E9"/>
    <w:rsid w:val="00B829DD"/>
    <w:rsid w:val="00BA0226"/>
    <w:rsid w:val="00BA6C3C"/>
    <w:rsid w:val="00BC30D1"/>
    <w:rsid w:val="00BE1B3E"/>
    <w:rsid w:val="00C05019"/>
    <w:rsid w:val="00C12413"/>
    <w:rsid w:val="00C731F2"/>
    <w:rsid w:val="00D03DC2"/>
    <w:rsid w:val="00D2130C"/>
    <w:rsid w:val="00D32D9F"/>
    <w:rsid w:val="00D81928"/>
    <w:rsid w:val="00D847F9"/>
    <w:rsid w:val="00E33AEA"/>
    <w:rsid w:val="00E62DFD"/>
    <w:rsid w:val="00F35D12"/>
    <w:rsid w:val="00F866BC"/>
    <w:rsid w:val="00FC2A14"/>
    <w:rsid w:val="00FE56DA"/>
    <w:rsid w:val="02A431FA"/>
    <w:rsid w:val="16F01176"/>
    <w:rsid w:val="1ACF5975"/>
    <w:rsid w:val="1CC305F0"/>
    <w:rsid w:val="1FC05566"/>
    <w:rsid w:val="204674BF"/>
    <w:rsid w:val="20BF21BD"/>
    <w:rsid w:val="260B085F"/>
    <w:rsid w:val="262543F0"/>
    <w:rsid w:val="276C46AC"/>
    <w:rsid w:val="2A5650D2"/>
    <w:rsid w:val="2B6D38E6"/>
    <w:rsid w:val="2BD9691B"/>
    <w:rsid w:val="2CAB0759"/>
    <w:rsid w:val="30D24E30"/>
    <w:rsid w:val="32D73FAF"/>
    <w:rsid w:val="361769EB"/>
    <w:rsid w:val="383C17B7"/>
    <w:rsid w:val="3C644335"/>
    <w:rsid w:val="41C21B81"/>
    <w:rsid w:val="41C42DCB"/>
    <w:rsid w:val="46AD780E"/>
    <w:rsid w:val="47A72E0F"/>
    <w:rsid w:val="543007C2"/>
    <w:rsid w:val="5B396A5C"/>
    <w:rsid w:val="6FFC4D49"/>
    <w:rsid w:val="704E2E46"/>
    <w:rsid w:val="7413669F"/>
    <w:rsid w:val="7B493811"/>
    <w:rsid w:val="7D3112FB"/>
    <w:rsid w:val="7E9E07CB"/>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11"/>
      <w:szCs w:val="11"/>
      <w:lang w:val="en-US" w:eastAsia="en-US" w:bidi="ar-SA"/>
    </w:rPr>
  </w:style>
  <w:style w:type="paragraph" w:styleId="3">
    <w:name w:val="Body Text Indent"/>
    <w:basedOn w:val="1"/>
    <w:next w:val="1"/>
    <w:qFormat/>
    <w:uiPriority w:val="0"/>
    <w:pPr>
      <w:spacing w:line="380" w:lineRule="exact"/>
      <w:ind w:firstLine="480"/>
    </w:pPr>
    <w:rPr>
      <w:rFonts w:eastAsia="书体坊兰亭体"/>
      <w:sz w:val="24"/>
    </w:rPr>
  </w:style>
  <w:style w:type="paragraph" w:styleId="4">
    <w:name w:val="Plain Text"/>
    <w:basedOn w:val="1"/>
    <w:link w:val="15"/>
    <w:qFormat/>
    <w:uiPriority w:val="0"/>
    <w:rPr>
      <w:rFonts w:ascii="宋体" w:hAnsi="Courier New" w:cs="Courier New"/>
      <w:szCs w:val="21"/>
    </w:rPr>
  </w:style>
  <w:style w:type="paragraph" w:styleId="5">
    <w:name w:val="Date"/>
    <w:basedOn w:val="1"/>
    <w:next w:val="1"/>
    <w:link w:val="14"/>
    <w:autoRedefine/>
    <w:qFormat/>
    <w:uiPriority w:val="0"/>
    <w:pPr>
      <w:ind w:left="100" w:leftChars="2500"/>
    </w:p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Body Text First Indent 2"/>
    <w:basedOn w:val="3"/>
    <w:next w:val="1"/>
    <w:autoRedefine/>
    <w:qFormat/>
    <w:uiPriority w:val="0"/>
    <w:pPr>
      <w:ind w:firstLine="200" w:firstLineChars="200"/>
    </w:p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autoRedefine/>
    <w:qFormat/>
    <w:uiPriority w:val="0"/>
  </w:style>
  <w:style w:type="character" w:styleId="13">
    <w:name w:val="Hyperlink"/>
    <w:basedOn w:val="11"/>
    <w:autoRedefine/>
    <w:qFormat/>
    <w:uiPriority w:val="0"/>
    <w:rPr>
      <w:color w:val="0000FF"/>
      <w:u w:val="single"/>
    </w:rPr>
  </w:style>
  <w:style w:type="character" w:customStyle="1" w:styleId="14">
    <w:name w:val="日期 Char"/>
    <w:basedOn w:val="11"/>
    <w:link w:val="5"/>
    <w:autoRedefine/>
    <w:qFormat/>
    <w:uiPriority w:val="0"/>
    <w:rPr>
      <w:kern w:val="2"/>
      <w:sz w:val="21"/>
      <w:szCs w:val="24"/>
    </w:rPr>
  </w:style>
  <w:style w:type="character" w:customStyle="1" w:styleId="15">
    <w:name w:val="纯文本 Char"/>
    <w:basedOn w:val="11"/>
    <w:link w:val="4"/>
    <w:autoRedefine/>
    <w:qFormat/>
    <w:uiPriority w:val="0"/>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CC9A28-16E7-4CDE-A16E-004A588468AE}">
  <ds:schemaRefs/>
</ds:datastoreItem>
</file>

<file path=docProps/app.xml><?xml version="1.0" encoding="utf-8"?>
<Properties xmlns="http://schemas.openxmlformats.org/officeDocument/2006/extended-properties" xmlns:vt="http://schemas.openxmlformats.org/officeDocument/2006/docPropsVTypes">
  <Template>Normal</Template>
  <Company>SDMI</Company>
  <Pages>11</Pages>
  <Words>2686</Words>
  <Characters>2849</Characters>
  <Lines>4</Lines>
  <Paragraphs>7</Paragraphs>
  <TotalTime>2</TotalTime>
  <ScaleCrop>false</ScaleCrop>
  <LinksUpToDate>false</LinksUpToDate>
  <CharactersWithSpaces>3247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2018-05-02T03:08:00Z</dcterms:created>
  <dc:creator>Rock</dc:creator>
  <cp:lastModifiedBy>叽哩咕噜</cp:lastModifiedBy>
  <cp:lastPrinted>2026-07-13T06:44:00Z</cp:lastPrinted>
  <dcterms:modified xsi:type="dcterms:W3CDTF">2026-07-13T08:24:43Z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92FEEE3D051647528CD68D8AF502A605_13</vt:lpwstr>
  </property>
  <property fmtid="{D5CDD505-2E9C-101B-9397-08002B2CF9AE}" pid="4" name="KSOTemplateDocerSaveRecord">
    <vt:lpwstr>eyJoZGlkIjoiZDc5M2VmMTdhZTg3ZDlhMzM2MWIyOTVkNGY5Y2Q4ZjgiLCJ1c2VySWQiOiI0ODQ1ODQzNzcifQ==</vt:lpwstr>
  </property>
</Properties>
</file>