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FF217">
      <w:pPr>
        <w:tabs>
          <w:tab w:val="left" w:pos="3929"/>
        </w:tabs>
        <w:spacing w:line="580" w:lineRule="exact"/>
        <w:ind w:left="-199" w:leftChars="-95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-375920</wp:posOffset>
                </wp:positionH>
                <wp:positionV relativeFrom="paragraph">
                  <wp:posOffset>-54610</wp:posOffset>
                </wp:positionV>
                <wp:extent cx="6423025" cy="1634490"/>
                <wp:effectExtent l="0" t="0" r="15875" b="381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3025" cy="163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07A682C">
                            <w:pPr>
                              <w:jc w:val="distribute"/>
                              <w:rPr>
                                <w:rFonts w:ascii="华文中宋" w:eastAsia="华文中宋"/>
                                <w:b/>
                                <w:color w:val="DE6361"/>
                                <w:spacing w:val="-57"/>
                                <w:w w:val="54"/>
                                <w:kern w:val="10"/>
                                <w:sz w:val="140"/>
                                <w:szCs w:val="140"/>
                              </w:rPr>
                            </w:pPr>
                            <w:bookmarkStart w:id="2" w:name="OLE_LINK1"/>
                            <w:r>
                              <w:rPr>
                                <w:rFonts w:hint="eastAsia" w:ascii="华文中宋" w:eastAsia="华文中宋"/>
                                <w:b/>
                                <w:color w:val="FF0000"/>
                                <w:spacing w:val="-57"/>
                                <w:w w:val="54"/>
                                <w:kern w:val="10"/>
                                <w:sz w:val="140"/>
                                <w:szCs w:val="140"/>
                              </w:rPr>
                              <w:t>山东省健康促进与教育学会</w:t>
                            </w:r>
                          </w:p>
                          <w:bookmarkEnd w:id="2"/>
                          <w:p w14:paraId="02FB3C00">
                            <w:pPr>
                              <w:jc w:val="distribute"/>
                              <w:rPr>
                                <w:rFonts w:ascii="华文中宋" w:eastAsia="华文中宋"/>
                                <w:b/>
                                <w:color w:val="D45661"/>
                                <w:spacing w:val="-57"/>
                                <w:w w:val="54"/>
                                <w:kern w:val="10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hint="eastAsia" w:ascii="华文中宋" w:eastAsia="华文中宋"/>
                                <w:b/>
                                <w:color w:val="D45661"/>
                                <w:spacing w:val="-57"/>
                                <w:w w:val="54"/>
                                <w:kern w:val="10"/>
                                <w:sz w:val="140"/>
                                <w:szCs w:val="140"/>
                              </w:rPr>
                              <w:t>————————---</w:t>
                            </w:r>
                          </w:p>
                          <w:p w14:paraId="7B398192">
                            <w:r>
                              <w:rPr>
                                <w:rFonts w:hint="eastAsia" w:ascii="华文中宋" w:eastAsia="华文中宋"/>
                                <w:b/>
                                <w:color w:val="D75756"/>
                                <w:spacing w:val="-57"/>
                                <w:w w:val="54"/>
                                <w:kern w:val="10"/>
                                <w:sz w:val="140"/>
                                <w:szCs w:val="1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9.6pt;margin-top:-4.3pt;height:128.7pt;width:505.75pt;z-index:251660288;mso-width-relative:page;mso-height-relative:page;" fillcolor="#FFFFFF" filled="t" stroked="f" coordsize="21600,21600" o:gfxdata="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15oizWAAAACgEAAA8AAAAAAAAAAQAgAAAAIgAA&#10;AGRycy9kb3ducmV2LnhtbFBLAQIUABQAAAAIAIdO4kA/JQkV0QEAAI8DAAAOAAAAAAAAAAEAIAAA&#10;ACUBAABkcnMvZTJvRG9jLnhtbFBLBQYAAAAABgAGAFkBAABo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07A682C">
                      <w:pPr>
                        <w:jc w:val="distribute"/>
                        <w:rPr>
                          <w:rFonts w:ascii="华文中宋" w:eastAsia="华文中宋"/>
                          <w:b/>
                          <w:color w:val="DE6361"/>
                          <w:spacing w:val="-57"/>
                          <w:w w:val="54"/>
                          <w:kern w:val="10"/>
                          <w:sz w:val="140"/>
                          <w:szCs w:val="140"/>
                        </w:rPr>
                      </w:pPr>
                      <w:bookmarkStart w:id="2" w:name="OLE_LINK1"/>
                      <w:r>
                        <w:rPr>
                          <w:rFonts w:hint="eastAsia" w:ascii="华文中宋" w:eastAsia="华文中宋"/>
                          <w:b/>
                          <w:color w:val="FF0000"/>
                          <w:spacing w:val="-57"/>
                          <w:w w:val="54"/>
                          <w:kern w:val="10"/>
                          <w:sz w:val="140"/>
                          <w:szCs w:val="140"/>
                        </w:rPr>
                        <w:t>山东省健康促进与教育学会</w:t>
                      </w:r>
                    </w:p>
                    <w:bookmarkEnd w:id="2"/>
                    <w:p w14:paraId="02FB3C00">
                      <w:pPr>
                        <w:jc w:val="distribute"/>
                        <w:rPr>
                          <w:rFonts w:ascii="华文中宋" w:eastAsia="华文中宋"/>
                          <w:b/>
                          <w:color w:val="D45661"/>
                          <w:spacing w:val="-57"/>
                          <w:w w:val="54"/>
                          <w:kern w:val="10"/>
                          <w:sz w:val="140"/>
                          <w:szCs w:val="140"/>
                        </w:rPr>
                      </w:pPr>
                      <w:r>
                        <w:rPr>
                          <w:rFonts w:hint="eastAsia" w:ascii="华文中宋" w:eastAsia="华文中宋"/>
                          <w:b/>
                          <w:color w:val="D45661"/>
                          <w:spacing w:val="-57"/>
                          <w:w w:val="54"/>
                          <w:kern w:val="10"/>
                          <w:sz w:val="140"/>
                          <w:szCs w:val="140"/>
                        </w:rPr>
                        <w:t>————————---</w:t>
                      </w:r>
                    </w:p>
                    <w:p w14:paraId="7B398192">
                      <w:r>
                        <w:rPr>
                          <w:rFonts w:hint="eastAsia" w:ascii="华文中宋" w:eastAsia="华文中宋"/>
                          <w:b/>
                          <w:color w:val="D75756"/>
                          <w:spacing w:val="-57"/>
                          <w:w w:val="54"/>
                          <w:kern w:val="10"/>
                          <w:sz w:val="140"/>
                          <w:szCs w:val="1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2BB1ECA">
      <w:pPr>
        <w:tabs>
          <w:tab w:val="left" w:pos="3929"/>
        </w:tabs>
        <w:spacing w:line="580" w:lineRule="exact"/>
        <w:ind w:left="-199" w:leftChars="-95"/>
        <w:jc w:val="center"/>
        <w:rPr>
          <w:rFonts w:eastAsia="方正小标宋简体"/>
          <w:bCs/>
          <w:sz w:val="44"/>
          <w:szCs w:val="44"/>
        </w:rPr>
      </w:pPr>
    </w:p>
    <w:p w14:paraId="7665E920">
      <w:pPr>
        <w:tabs>
          <w:tab w:val="left" w:pos="3929"/>
        </w:tabs>
        <w:spacing w:line="580" w:lineRule="exact"/>
        <w:ind w:left="-199" w:leftChars="-95"/>
        <w:jc w:val="center"/>
        <w:rPr>
          <w:rFonts w:eastAsia="方正小标宋简体"/>
          <w:bCs/>
          <w:sz w:val="44"/>
          <w:szCs w:val="44"/>
        </w:rPr>
      </w:pPr>
    </w:p>
    <w:p w14:paraId="4DD0BCDD">
      <w:pPr>
        <w:tabs>
          <w:tab w:val="left" w:pos="3929"/>
        </w:tabs>
        <w:spacing w:line="580" w:lineRule="exact"/>
        <w:jc w:val="both"/>
        <w:rPr>
          <w:rFonts w:eastAsia="方正小标宋简体"/>
          <w:bCs/>
          <w:sz w:val="44"/>
          <w:szCs w:val="44"/>
        </w:rPr>
      </w:pPr>
    </w:p>
    <w:p w14:paraId="160E14B5">
      <w:pPr>
        <w:tabs>
          <w:tab w:val="left" w:pos="3763"/>
          <w:tab w:val="center" w:pos="5375"/>
        </w:tabs>
        <w:spacing w:line="360" w:lineRule="auto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378460</wp:posOffset>
                </wp:positionV>
                <wp:extent cx="6113145" cy="7620"/>
                <wp:effectExtent l="0" t="22225" r="1905" b="2730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3145" cy="7620"/>
                        </a:xfrm>
                        <a:prstGeom prst="line">
                          <a:avLst/>
                        </a:prstGeom>
                        <a:ln w="444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85pt;margin-top:29.8pt;height:0.6pt;width:481.35pt;z-index:251661312;mso-width-relative:page;mso-height-relative:page;" filled="f" stroked="t" coordsize="21600,21600" o:gfxdata="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uq6tzYAAAACQEAAA8AAAAAAAAAAQAgAAAAIgAAAGRycy9kb3ducmV2Lnht&#10;bFBLAQIUABQAAAAIAIdO4kD4xlYc+QEAAOoDAAAOAAAAAAAAAAEAIAAAACcBAABkcnMvZTJvRG9j&#10;LnhtbFBLBQYAAAAABgAGAFkBAACSBQAAAAA=&#10;">
                <v:fill on="f" focussize="0,0"/>
                <v:stroke weight="3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32"/>
          <w:szCs w:val="32"/>
        </w:rPr>
        <w:t>鲁健教〔202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23</w:t>
      </w:r>
      <w:r>
        <w:rPr>
          <w:rFonts w:eastAsia="仿宋_GB2312"/>
          <w:sz w:val="32"/>
          <w:szCs w:val="32"/>
        </w:rPr>
        <w:t>号</w:t>
      </w:r>
    </w:p>
    <w:p w14:paraId="72866253">
      <w:pPr>
        <w:tabs>
          <w:tab w:val="left" w:pos="3929"/>
        </w:tabs>
        <w:spacing w:line="580" w:lineRule="exact"/>
        <w:jc w:val="both"/>
        <w:rPr>
          <w:rFonts w:eastAsia="方正小标宋简体"/>
          <w:bCs/>
          <w:sz w:val="44"/>
          <w:szCs w:val="44"/>
        </w:rPr>
      </w:pPr>
    </w:p>
    <w:p w14:paraId="4FE92712">
      <w:pPr>
        <w:tabs>
          <w:tab w:val="left" w:pos="3929"/>
        </w:tabs>
        <w:spacing w:line="580" w:lineRule="exact"/>
        <w:ind w:left="-199" w:leftChars="-95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bookmarkStart w:id="3" w:name="_GoBack"/>
      <w:r>
        <w:rPr>
          <w:rFonts w:eastAsia="方正小标宋简体"/>
          <w:bCs/>
          <w:sz w:val="44"/>
          <w:szCs w:val="44"/>
        </w:rPr>
        <w:t>关于推荐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山东省健康促进与教育学会肿瘤整合支持治疗科普专业委员会</w:t>
      </w:r>
    </w:p>
    <w:p w14:paraId="3E8CC22B">
      <w:pPr>
        <w:tabs>
          <w:tab w:val="left" w:pos="3929"/>
        </w:tabs>
        <w:spacing w:line="580" w:lineRule="exact"/>
        <w:ind w:left="-199" w:leftChars="-95"/>
        <w:jc w:val="center"/>
        <w:rPr>
          <w:rFonts w:eastAsia="仿宋_GB2312"/>
          <w:sz w:val="32"/>
          <w:szCs w:val="32"/>
        </w:rPr>
      </w:pPr>
      <w:r>
        <w:rPr>
          <w:rFonts w:eastAsia="方正小标宋简体"/>
          <w:bCs/>
          <w:sz w:val="44"/>
          <w:szCs w:val="44"/>
        </w:rPr>
        <w:t>委员候选人的通知</w:t>
      </w:r>
      <w:bookmarkEnd w:id="3"/>
    </w:p>
    <w:p w14:paraId="3901C34A"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</w:p>
    <w:p w14:paraId="089F5804">
      <w:pPr>
        <w:spacing w:line="600" w:lineRule="exact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</w:rPr>
        <w:t>各有关单位：</w:t>
      </w:r>
    </w:p>
    <w:p w14:paraId="0A10B5B2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Hlk143101813"/>
      <w:bookmarkStart w:id="1" w:name="_Hlk143101958"/>
      <w:r>
        <w:rPr>
          <w:rFonts w:hint="eastAsia" w:ascii="仿宋" w:hAnsi="仿宋" w:eastAsia="仿宋" w:cs="仿宋"/>
          <w:sz w:val="32"/>
          <w:szCs w:val="32"/>
        </w:rPr>
        <w:t>为全面落实健康中国行动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</w:rPr>
        <w:t>要求，推动健康山东建设，持续完善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构建肿瘤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整合支持治疗与科普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平台，提升公众健康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素养水平，</w:t>
      </w:r>
      <w:r>
        <w:rPr>
          <w:rFonts w:hint="eastAsia" w:ascii="仿宋" w:hAnsi="仿宋" w:eastAsia="仿宋" w:cs="仿宋"/>
          <w:sz w:val="32"/>
          <w:szCs w:val="32"/>
        </w:rPr>
        <w:t>经研究，拟成立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山东省健康促进与教育学会肿瘤整合支持治疗科普专业委员会</w:t>
      </w:r>
      <w:r>
        <w:rPr>
          <w:rFonts w:hint="eastAsia" w:ascii="仿宋" w:hAnsi="仿宋" w:eastAsia="仿宋" w:cs="仿宋"/>
          <w:sz w:val="32"/>
          <w:szCs w:val="32"/>
        </w:rPr>
        <w:t>，现将委员征集有关事宜通知如下：</w:t>
      </w:r>
      <w:bookmarkEnd w:id="0"/>
      <w:bookmarkEnd w:id="1"/>
    </w:p>
    <w:p w14:paraId="22333F2A">
      <w:pPr>
        <w:spacing w:line="600" w:lineRule="exact"/>
        <w:ind w:firstLine="640" w:firstLineChars="200"/>
        <w:rPr>
          <w:rFonts w:eastAsia="黑体"/>
          <w:color w:val="auto"/>
          <w:sz w:val="32"/>
          <w:szCs w:val="32"/>
          <w:shd w:val="clear" w:color="auto" w:fill="FFFFFF"/>
        </w:rPr>
      </w:pPr>
      <w:r>
        <w:rPr>
          <w:rFonts w:eastAsia="黑体"/>
          <w:color w:val="auto"/>
          <w:sz w:val="32"/>
          <w:szCs w:val="32"/>
        </w:rPr>
        <w:t>一、</w:t>
      </w:r>
      <w:r>
        <w:rPr>
          <w:rFonts w:hint="eastAsia" w:eastAsia="黑体"/>
          <w:color w:val="auto"/>
          <w:sz w:val="32"/>
          <w:szCs w:val="32"/>
        </w:rPr>
        <w:t>推荐</w:t>
      </w:r>
      <w:r>
        <w:rPr>
          <w:rFonts w:eastAsia="黑体"/>
          <w:color w:val="auto"/>
          <w:sz w:val="32"/>
          <w:szCs w:val="32"/>
          <w:shd w:val="clear" w:color="auto" w:fill="FFFFFF"/>
        </w:rPr>
        <w:t>范围</w:t>
      </w:r>
    </w:p>
    <w:p w14:paraId="1AC09856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各级医疗卫生</w:t>
      </w:r>
      <w:r>
        <w:rPr>
          <w:rFonts w:hint="eastAsia" w:ascii="仿宋" w:hAnsi="仿宋" w:eastAsia="仿宋" w:cs="仿宋"/>
          <w:sz w:val="32"/>
          <w:szCs w:val="32"/>
        </w:rPr>
        <w:t>机构、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医学高等院校及科研院所</w:t>
      </w:r>
      <w:r>
        <w:rPr>
          <w:rFonts w:hint="eastAsia" w:ascii="仿宋" w:hAnsi="仿宋" w:eastAsia="仿宋" w:cs="仿宋"/>
          <w:sz w:val="32"/>
          <w:szCs w:val="32"/>
        </w:rPr>
        <w:t>从事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肿瘤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科普宣传、预防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诊断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临床治疗、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科学研究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相关专业技术人员。</w:t>
      </w:r>
    </w:p>
    <w:p w14:paraId="2913FD03">
      <w:pPr>
        <w:pStyle w:val="4"/>
        <w:numPr>
          <w:ilvl w:val="0"/>
          <w:numId w:val="0"/>
        </w:numPr>
        <w:spacing w:line="600" w:lineRule="exact"/>
        <w:ind w:firstLine="640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推荐条件</w:t>
      </w:r>
    </w:p>
    <w:p w14:paraId="5A636C4A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一）政治立场坚定。</w:t>
      </w:r>
      <w:r>
        <w:rPr>
          <w:rFonts w:hint="eastAsia" w:ascii="仿宋" w:hAnsi="仿宋" w:eastAsia="仿宋" w:cs="仿宋"/>
          <w:sz w:val="32"/>
          <w:szCs w:val="32"/>
        </w:rPr>
        <w:t>拥护党的领导，全面贯彻党的方针政策，热心健康教育事业，品德高尚，廉洁自律，作风正派公正。</w:t>
      </w:r>
    </w:p>
    <w:p w14:paraId="333E3351">
      <w:pPr>
        <w:spacing w:line="600" w:lineRule="exact"/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（二）业务能力突出。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有较高学术造诣，对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肿瘤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防治与科普服务体系发展有一定见解，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具备丰富工作经验和专业知识，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具有中级及以上职称，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工作成绩突出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 w14:paraId="74437B7F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（三）年龄和健康状况适宜。</w:t>
      </w:r>
      <w:r>
        <w:rPr>
          <w:rFonts w:hint="eastAsia" w:ascii="楷体" w:hAnsi="楷体" w:eastAsia="楷体" w:cs="楷体"/>
          <w:kern w:val="0"/>
          <w:sz w:val="32"/>
          <w:szCs w:val="32"/>
          <w:lang w:val="en-US" w:eastAsia="zh-CN"/>
        </w:rPr>
        <w:t>被</w:t>
      </w:r>
      <w:r>
        <w:rPr>
          <w:rFonts w:hint="eastAsia" w:ascii="仿宋" w:hAnsi="仿宋" w:eastAsia="仿宋" w:cs="仿宋"/>
          <w:sz w:val="32"/>
          <w:szCs w:val="32"/>
        </w:rPr>
        <w:t>推荐人选年龄原则上不得超过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58</w:t>
      </w:r>
      <w:r>
        <w:rPr>
          <w:rFonts w:hint="eastAsia" w:ascii="仿宋" w:hAnsi="仿宋" w:eastAsia="仿宋" w:cs="仿宋"/>
          <w:sz w:val="32"/>
          <w:szCs w:val="32"/>
        </w:rPr>
        <w:t>周岁，部分资深专家可适当放宽，身体健康，自愿加入，有精力和时间承担相关工作。</w:t>
      </w:r>
    </w:p>
    <w:p w14:paraId="5BA55EA6">
      <w:pPr>
        <w:spacing w:line="600" w:lineRule="exact"/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积极履职尽责。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承诺积极参加专委会组织的各项活动，认真履职委员职责，包括参加学术会议、参与科研项目、撰写学术论文、开展健康教育活动等。</w:t>
      </w:r>
    </w:p>
    <w:p w14:paraId="57B27108">
      <w:pPr>
        <w:spacing w:line="60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三、推荐审批程序</w:t>
      </w:r>
    </w:p>
    <w:p w14:paraId="140B3523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（一）委员</w:t>
      </w:r>
      <w:r>
        <w:rPr>
          <w:rFonts w:hint="eastAsia" w:ascii="楷体" w:hAnsi="楷体" w:eastAsia="楷体" w:cs="楷体"/>
          <w:kern w:val="0"/>
          <w:sz w:val="32"/>
          <w:szCs w:val="32"/>
          <w:lang w:val="en-US" w:eastAsia="zh-CN"/>
        </w:rPr>
        <w:t>推荐</w:t>
      </w:r>
      <w:r>
        <w:rPr>
          <w:rFonts w:hint="eastAsia" w:ascii="楷体" w:hAnsi="楷体" w:eastAsia="楷体" w:cs="楷体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采取组织推荐和自愿申报相结合的方式，各单位分别组织申报。</w:t>
      </w:r>
    </w:p>
    <w:p w14:paraId="0D022914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（二）审核批准。</w:t>
      </w:r>
      <w:r>
        <w:rPr>
          <w:rFonts w:hint="eastAsia" w:ascii="仿宋" w:hAnsi="仿宋" w:eastAsia="仿宋" w:cs="仿宋"/>
          <w:sz w:val="32"/>
          <w:szCs w:val="32"/>
        </w:rPr>
        <w:t>专业委员会筹备组对申报者材料进行初审，报学会秘书处审核。</w:t>
      </w:r>
    </w:p>
    <w:p w14:paraId="26EEA1EF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（三）会议选举。</w:t>
      </w:r>
      <w:r>
        <w:rPr>
          <w:rFonts w:hint="eastAsia" w:ascii="仿宋" w:hAnsi="仿宋" w:eastAsia="仿宋" w:cs="仿宋"/>
          <w:sz w:val="32"/>
          <w:szCs w:val="32"/>
        </w:rPr>
        <w:t>召开专业委员会成立会议，选举产生委员、常务委员、副主任委员和主任委员。</w:t>
      </w:r>
    </w:p>
    <w:p w14:paraId="2BC7141C">
      <w:pPr>
        <w:pStyle w:val="3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黑体"/>
          <w:kern w:val="2"/>
          <w:sz w:val="32"/>
          <w:szCs w:val="32"/>
        </w:rPr>
      </w:pPr>
      <w:r>
        <w:rPr>
          <w:rFonts w:ascii="Times New Roman" w:hAnsi="Times New Roman" w:eastAsia="黑体"/>
          <w:kern w:val="2"/>
          <w:sz w:val="32"/>
          <w:szCs w:val="32"/>
        </w:rPr>
        <w:t>四、其他事项</w:t>
      </w:r>
    </w:p>
    <w:p w14:paraId="0F5B3830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（一）提交材料</w:t>
      </w:r>
    </w:p>
    <w:p w14:paraId="39873DE3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被</w:t>
      </w:r>
      <w:r>
        <w:rPr>
          <w:rFonts w:hint="eastAsia" w:ascii="仿宋" w:hAnsi="仿宋" w:eastAsia="仿宋" w:cs="仿宋"/>
          <w:sz w:val="32"/>
          <w:szCs w:val="32"/>
        </w:rPr>
        <w:t>推荐人填写《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山东省健康促进与教育学会肿瘤整合支持治疗科普专业委员会</w:t>
      </w:r>
      <w:r>
        <w:rPr>
          <w:rFonts w:hint="eastAsia" w:ascii="仿宋" w:hAnsi="仿宋" w:eastAsia="仿宋" w:cs="仿宋"/>
          <w:sz w:val="32"/>
          <w:szCs w:val="32"/>
        </w:rPr>
        <w:t>候选人推荐申请表》（见附件1），加盖所在单位公章。</w:t>
      </w:r>
    </w:p>
    <w:p w14:paraId="145E0D00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2.尚未成为山东省健康促进与教育学会会员的，请同时填写会员申请表（附件2），缴纳会费（会费标准60/年，一次性缴纳5年，共300元），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请按照后续专委会成立大会通知要求缴纳会费及其他相关费用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725832D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（二）每个单位最多可推荐3人</w:t>
      </w:r>
      <w:r>
        <w:rPr>
          <w:rFonts w:hint="eastAsia" w:eastAsia="仿宋_GB2312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已加入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会其他专业委员会的原则上不再推荐。</w:t>
      </w:r>
    </w:p>
    <w:p w14:paraId="61E766D6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各单位负责本单位报名汇总工作，请于202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日前将申请表加盖公章并制作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成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PDF版，文件名称以“单位名称+姓名”命名后发送至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邮箱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1562051392@qq.com，报名纸质版原件于专委会成立大会报到期间交回至组委会。</w:t>
      </w:r>
    </w:p>
    <w:p w14:paraId="776F26DD">
      <w:pPr>
        <w:spacing w:line="600" w:lineRule="exact"/>
        <w:ind w:firstLine="640" w:firstLineChars="200"/>
      </w:pPr>
      <w:r>
        <w:rPr>
          <w:rFonts w:hint="eastAsia" w:ascii="楷体" w:hAnsi="楷体" w:eastAsia="楷体" w:cs="楷体"/>
          <w:sz w:val="32"/>
          <w:szCs w:val="32"/>
        </w:rPr>
        <w:t>（三）联系方式：</w:t>
      </w:r>
    </w:p>
    <w:p w14:paraId="721251A5">
      <w:pPr>
        <w:spacing w:line="600" w:lineRule="exact"/>
        <w:ind w:firstLine="560" w:firstLineChars="200"/>
        <w:rPr>
          <w:rFonts w:hint="default" w:ascii="仿宋" w:hAnsi="仿宋" w:eastAsia="仿宋" w:cs="仿宋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>肿瘤整合支持治疗科普专委员会筹备组  张士普15689728521</w:t>
      </w:r>
    </w:p>
    <w:p w14:paraId="017C569C">
      <w:pPr>
        <w:spacing w:line="600" w:lineRule="exact"/>
        <w:ind w:firstLine="56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0"/>
          <w:sz w:val="32"/>
          <w:szCs w:val="32"/>
        </w:rPr>
        <w:t xml:space="preserve">山东省健康促进与教育学会    翟秋月  </w:t>
      </w:r>
      <w:r>
        <w:rPr>
          <w:rFonts w:hint="eastAsia" w:ascii="仿宋" w:hAnsi="仿宋" w:eastAsia="仿宋" w:cs="仿宋"/>
          <w:spacing w:val="-23"/>
          <w:sz w:val="32"/>
          <w:szCs w:val="32"/>
        </w:rPr>
        <w:t>0531-82898625</w:t>
      </w:r>
    </w:p>
    <w:p w14:paraId="1A135F56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山东省健康促进与教育学会网址：</w:t>
      </w:r>
      <w:r>
        <w:fldChar w:fldCharType="begin"/>
      </w:r>
      <w:r>
        <w:instrText xml:space="preserve"> HYPERLINK "http://www.jiankangqilu.com"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www.jiankangqilu.com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 w14:paraId="743D36B7">
      <w:pPr>
        <w:pStyle w:val="3"/>
        <w:widowControl/>
        <w:shd w:val="clear" w:color="auto" w:fill="FFFFFF"/>
        <w:spacing w:beforeAutospacing="0" w:afterAutospacing="0" w:line="580" w:lineRule="exact"/>
        <w:jc w:val="center"/>
        <w:rPr>
          <w:rFonts w:ascii="Times New Roman" w:hAnsi="Times New Roman" w:eastAsia="仿宋"/>
          <w:b/>
          <w:bCs/>
          <w:sz w:val="32"/>
          <w:szCs w:val="32"/>
          <w:shd w:val="clear" w:color="auto" w:fill="FFFFFF"/>
        </w:rPr>
      </w:pPr>
    </w:p>
    <w:p w14:paraId="488A38EB">
      <w:pPr>
        <w:pStyle w:val="3"/>
        <w:widowControl/>
        <w:shd w:val="clear" w:color="auto" w:fill="FFFFFF"/>
        <w:spacing w:beforeAutospacing="0" w:afterAutospacing="0" w:line="580" w:lineRule="exac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shd w:val="clear" w:color="auto" w:fill="FFFFFF"/>
          <w:lang w:val="en-US" w:eastAsia="zh-CN"/>
        </w:rPr>
        <w:t>附件：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  <w:t>1肿瘤整合支持治疗科普专业委员会委员候选人推荐申请表</w:t>
      </w:r>
    </w:p>
    <w:p w14:paraId="60FACD39">
      <w:pPr>
        <w:pStyle w:val="3"/>
        <w:widowControl/>
        <w:shd w:val="clear" w:color="auto" w:fill="FFFFFF"/>
        <w:spacing w:beforeAutospacing="0" w:afterAutospacing="0" w:line="580" w:lineRule="exact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/>
          <w:b w:val="0"/>
          <w:bCs w:val="0"/>
          <w:color w:val="FFFFFF" w:themeColor="background1"/>
          <w:sz w:val="32"/>
          <w:szCs w:val="32"/>
          <w:shd w:val="clear" w:color="auto" w:fill="FFFFFF"/>
          <w:lang w:val="en-US" w:eastAsia="zh-CN"/>
          <w14:textFill>
            <w14:solidFill>
              <w14:schemeClr w14:val="bg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  <w:t>2.山东省健康促进与教育学会个人会员申请表</w:t>
      </w:r>
    </w:p>
    <w:p w14:paraId="37CA7455">
      <w:pPr>
        <w:pStyle w:val="3"/>
        <w:widowControl/>
        <w:shd w:val="clear" w:color="auto" w:fill="FFFFFF"/>
        <w:spacing w:beforeAutospacing="0" w:afterAutospacing="0" w:line="580" w:lineRule="exact"/>
        <w:jc w:val="both"/>
        <w:rPr>
          <w:rFonts w:hint="default" w:ascii="Times New Roman" w:hAnsi="Times New Roman" w:eastAsia="仿宋"/>
          <w:b w:val="0"/>
          <w:bCs w:val="0"/>
          <w:sz w:val="28"/>
          <w:szCs w:val="28"/>
          <w:shd w:val="clear" w:color="auto" w:fill="FFFFFF"/>
          <w:lang w:val="en-US" w:eastAsia="zh-CN"/>
        </w:rPr>
      </w:pPr>
    </w:p>
    <w:p w14:paraId="6B68F2F7">
      <w:pPr>
        <w:pStyle w:val="3"/>
        <w:widowControl/>
        <w:shd w:val="clear" w:color="auto" w:fill="FFFFFF"/>
        <w:spacing w:beforeAutospacing="0" w:afterAutospacing="0" w:line="580" w:lineRule="exact"/>
        <w:jc w:val="center"/>
        <w:rPr>
          <w:rFonts w:ascii="Times New Roman" w:hAnsi="Times New Roman" w:eastAsia="仿宋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/>
          <w:bCs/>
          <w:sz w:val="32"/>
          <w:szCs w:val="32"/>
          <w:shd w:val="clear" w:color="auto" w:fill="FFFFFF"/>
        </w:rPr>
        <w:t>扫描下方二维码关注学会官方公众号</w:t>
      </w:r>
    </w:p>
    <w:p w14:paraId="343DE64B">
      <w:pPr>
        <w:pStyle w:val="3"/>
        <w:widowControl/>
        <w:shd w:val="clear" w:color="auto" w:fill="FFFFFF"/>
        <w:spacing w:beforeAutospacing="0" w:afterAutospacing="0" w:line="580" w:lineRule="exact"/>
        <w:jc w:val="both"/>
        <w:rPr>
          <w:rFonts w:ascii="Times New Roman" w:hAnsi="Times New Roman" w:eastAsia="仿宋"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2376170</wp:posOffset>
            </wp:positionH>
            <wp:positionV relativeFrom="paragraph">
              <wp:posOffset>353695</wp:posOffset>
            </wp:positionV>
            <wp:extent cx="951230" cy="951230"/>
            <wp:effectExtent l="0" t="0" r="58420" b="58420"/>
            <wp:wrapTight wrapText="bothSides">
              <wp:wrapPolygon>
                <wp:start x="0" y="0"/>
                <wp:lineTo x="0" y="21196"/>
                <wp:lineTo x="21196" y="21196"/>
                <wp:lineTo x="21196" y="0"/>
                <wp:lineTo x="0" y="0"/>
              </wp:wrapPolygon>
            </wp:wrapTight>
            <wp:docPr id="1" name="图片 3" descr="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B888C3">
      <w:pPr>
        <w:pStyle w:val="3"/>
        <w:widowControl/>
        <w:shd w:val="clear" w:color="auto" w:fill="FFFFFF"/>
        <w:spacing w:beforeAutospacing="0" w:afterAutospacing="0" w:line="580" w:lineRule="exact"/>
        <w:jc w:val="both"/>
        <w:rPr>
          <w:rFonts w:ascii="Times New Roman" w:hAnsi="Times New Roman" w:eastAsia="仿宋"/>
          <w:sz w:val="32"/>
          <w:szCs w:val="32"/>
          <w:shd w:val="clear" w:color="auto" w:fill="FFFFFF"/>
        </w:rPr>
      </w:pPr>
    </w:p>
    <w:p w14:paraId="53637F8C">
      <w:pPr>
        <w:pStyle w:val="3"/>
        <w:widowControl/>
        <w:shd w:val="clear" w:color="auto" w:fill="FFFFFF"/>
        <w:spacing w:beforeAutospacing="0" w:afterAutospacing="0" w:line="580" w:lineRule="exact"/>
        <w:jc w:val="both"/>
        <w:rPr>
          <w:rFonts w:ascii="Times New Roman" w:hAnsi="Times New Roman" w:eastAsia="仿宋"/>
          <w:sz w:val="32"/>
          <w:szCs w:val="32"/>
          <w:shd w:val="clear" w:color="auto" w:fill="FFFFFF"/>
        </w:rPr>
      </w:pPr>
    </w:p>
    <w:p w14:paraId="48E22D47">
      <w:pPr>
        <w:pStyle w:val="3"/>
        <w:widowControl/>
        <w:shd w:val="clear" w:color="auto" w:fill="FFFFFF"/>
        <w:spacing w:beforeAutospacing="0" w:afterAutospacing="0" w:line="580" w:lineRule="exact"/>
        <w:jc w:val="both"/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</w:pPr>
    </w:p>
    <w:p w14:paraId="47C25697">
      <w:pPr>
        <w:pStyle w:val="3"/>
        <w:widowControl/>
        <w:shd w:val="clear" w:color="auto" w:fill="FFFFFF"/>
        <w:spacing w:beforeAutospacing="0" w:afterAutospacing="0" w:line="580" w:lineRule="exact"/>
        <w:ind w:left="1915" w:leftChars="912" w:firstLine="3200" w:firstLineChars="10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</w:p>
    <w:p w14:paraId="6B5BBD71">
      <w:pPr>
        <w:pStyle w:val="3"/>
        <w:widowControl/>
        <w:shd w:val="clear" w:color="auto" w:fill="FFFFFF"/>
        <w:spacing w:beforeAutospacing="0" w:afterAutospacing="0" w:line="580" w:lineRule="exact"/>
        <w:ind w:left="1915" w:leftChars="912" w:firstLine="3200" w:firstLineChars="10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</w:p>
    <w:p w14:paraId="27EFD7AF">
      <w:pPr>
        <w:pStyle w:val="3"/>
        <w:widowControl/>
        <w:shd w:val="clear" w:color="auto" w:fill="FFFFFF"/>
        <w:spacing w:beforeAutospacing="0" w:afterAutospacing="0" w:line="580" w:lineRule="exact"/>
        <w:ind w:left="1915" w:leftChars="912" w:firstLine="3200" w:firstLineChars="10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山东省健康促进与教育学会</w:t>
      </w:r>
    </w:p>
    <w:p w14:paraId="373214B7">
      <w:pPr>
        <w:pStyle w:val="3"/>
        <w:widowControl/>
        <w:shd w:val="clear" w:color="auto" w:fill="FFFFFF"/>
        <w:spacing w:beforeAutospacing="0" w:afterAutospacing="0" w:line="580" w:lineRule="exact"/>
        <w:ind w:left="1918" w:leftChars="304" w:hanging="1280" w:hangingChars="4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                       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2"/>
          <w:sz w:val="32"/>
          <w:szCs w:val="32"/>
        </w:rPr>
        <w:t>202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kern w:val="2"/>
          <w:sz w:val="32"/>
          <w:szCs w:val="32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kern w:val="2"/>
          <w:sz w:val="32"/>
          <w:szCs w:val="32"/>
        </w:rPr>
        <w:t>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kern w:val="2"/>
          <w:sz w:val="32"/>
          <w:szCs w:val="32"/>
        </w:rPr>
        <w:t>日</w:t>
      </w:r>
    </w:p>
    <w:p w14:paraId="1FD7F52B">
      <w:pPr>
        <w:rPr>
          <w:rFonts w:hint="eastAsia"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br w:type="page"/>
      </w:r>
    </w:p>
    <w:p w14:paraId="1751768B">
      <w:pPr>
        <w:spacing w:line="588" w:lineRule="exact"/>
        <w:rPr>
          <w:rFonts w:hint="eastAsia"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附件1：</w:t>
      </w:r>
    </w:p>
    <w:p w14:paraId="2B3D5F9B">
      <w:pPr>
        <w:pStyle w:val="4"/>
        <w:ind w:firstLine="480"/>
      </w:pPr>
    </w:p>
    <w:p w14:paraId="6C897E1F">
      <w:pPr>
        <w:spacing w:line="588" w:lineRule="exact"/>
        <w:jc w:val="center"/>
        <w:rPr>
          <w:rFonts w:hint="eastAsia" w:ascii="仿宋" w:hAnsi="仿宋" w:eastAsia="仿宋" w:cs="仿宋"/>
          <w:b/>
          <w:bCs/>
          <w:spacing w:val="-4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shd w:val="clear" w:color="auto" w:fill="FFFFFF"/>
        </w:rPr>
        <w:t>山东省健康促进与教育学会（</w:t>
      </w: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shd w:val="clear" w:color="auto" w:fill="FFFFFF"/>
          <w:lang w:val="en-US" w:eastAsia="zh-CN"/>
        </w:rPr>
        <w:t>肿瘤整合支持治疗科普专业委员会</w:t>
      </w: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shd w:val="clear" w:color="auto" w:fill="FFFFFF"/>
        </w:rPr>
        <w:t>）委员候选人申请表</w:t>
      </w:r>
    </w:p>
    <w:p w14:paraId="71B849AB">
      <w:pPr>
        <w:pStyle w:val="4"/>
        <w:ind w:firstLine="0" w:firstLineChars="0"/>
        <w:rPr>
          <w:rFonts w:hint="eastAsia" w:ascii="仿宋" w:hAnsi="仿宋" w:eastAsia="仿宋" w:cs="仿宋"/>
          <w:sz w:val="30"/>
          <w:szCs w:val="30"/>
        </w:rPr>
      </w:pPr>
    </w:p>
    <w:tbl>
      <w:tblPr>
        <w:tblStyle w:val="5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91"/>
        <w:gridCol w:w="1276"/>
        <w:gridCol w:w="850"/>
        <w:gridCol w:w="851"/>
        <w:gridCol w:w="1275"/>
        <w:gridCol w:w="1544"/>
        <w:gridCol w:w="2047"/>
      </w:tblGrid>
      <w:tr w14:paraId="5701D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791" w:type="dxa"/>
            <w:vAlign w:val="center"/>
          </w:tcPr>
          <w:p w14:paraId="45EF203A">
            <w:pPr>
              <w:tabs>
                <w:tab w:val="left" w:pos="5580"/>
              </w:tabs>
              <w:ind w:firstLine="2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1276" w:type="dxa"/>
            <w:vAlign w:val="center"/>
          </w:tcPr>
          <w:p w14:paraId="01B43BB3">
            <w:pPr>
              <w:tabs>
                <w:tab w:val="left" w:pos="5580"/>
              </w:tabs>
              <w:ind w:firstLine="29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A62E158">
            <w:pPr>
              <w:tabs>
                <w:tab w:val="left" w:pos="5580"/>
              </w:tabs>
              <w:ind w:firstLine="2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别</w:t>
            </w:r>
          </w:p>
        </w:tc>
        <w:tc>
          <w:tcPr>
            <w:tcW w:w="851" w:type="dxa"/>
            <w:vAlign w:val="center"/>
          </w:tcPr>
          <w:p w14:paraId="3E6BEA54">
            <w:pPr>
              <w:tabs>
                <w:tab w:val="left" w:pos="5580"/>
              </w:tabs>
              <w:ind w:hanging="28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D095E93">
            <w:pPr>
              <w:tabs>
                <w:tab w:val="left" w:pos="55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544" w:type="dxa"/>
            <w:vAlign w:val="center"/>
          </w:tcPr>
          <w:p w14:paraId="7B7E00DF">
            <w:pPr>
              <w:tabs>
                <w:tab w:val="left" w:pos="5580"/>
              </w:tabs>
              <w:ind w:firstLine="105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47" w:type="dxa"/>
            <w:vMerge w:val="restart"/>
            <w:vAlign w:val="center"/>
          </w:tcPr>
          <w:p w14:paraId="2BF45231">
            <w:pPr>
              <w:tabs>
                <w:tab w:val="left" w:pos="55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 w14:paraId="5C806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791" w:type="dxa"/>
            <w:vAlign w:val="center"/>
          </w:tcPr>
          <w:p w14:paraId="7D120E71">
            <w:pPr>
              <w:tabs>
                <w:tab w:val="left" w:pos="5580"/>
              </w:tabs>
              <w:ind w:firstLine="2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2977" w:type="dxa"/>
            <w:gridSpan w:val="3"/>
            <w:vAlign w:val="center"/>
          </w:tcPr>
          <w:p w14:paraId="38C111D8">
            <w:pPr>
              <w:tabs>
                <w:tab w:val="left" w:pos="5580"/>
              </w:tabs>
              <w:ind w:firstLine="29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1D64AA2">
            <w:pPr>
              <w:tabs>
                <w:tab w:val="left" w:pos="5580"/>
              </w:tabs>
              <w:ind w:firstLine="2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称</w:t>
            </w:r>
          </w:p>
        </w:tc>
        <w:tc>
          <w:tcPr>
            <w:tcW w:w="1544" w:type="dxa"/>
            <w:vAlign w:val="center"/>
          </w:tcPr>
          <w:p w14:paraId="74FA0768">
            <w:pPr>
              <w:tabs>
                <w:tab w:val="left" w:pos="5580"/>
              </w:tabs>
              <w:ind w:firstLine="29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47" w:type="dxa"/>
            <w:vMerge w:val="continue"/>
            <w:vAlign w:val="center"/>
          </w:tcPr>
          <w:p w14:paraId="36FB29D3">
            <w:pPr>
              <w:tabs>
                <w:tab w:val="left" w:pos="5580"/>
              </w:tabs>
              <w:ind w:firstLine="29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A061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791" w:type="dxa"/>
            <w:vAlign w:val="center"/>
          </w:tcPr>
          <w:p w14:paraId="44D72DB4">
            <w:pPr>
              <w:tabs>
                <w:tab w:val="left" w:pos="5580"/>
              </w:tabs>
              <w:ind w:firstLine="2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所在部门</w:t>
            </w:r>
          </w:p>
        </w:tc>
        <w:tc>
          <w:tcPr>
            <w:tcW w:w="2977" w:type="dxa"/>
            <w:gridSpan w:val="3"/>
            <w:vAlign w:val="center"/>
          </w:tcPr>
          <w:p w14:paraId="0E012258">
            <w:pPr>
              <w:tabs>
                <w:tab w:val="left" w:pos="55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C8F362D">
            <w:pPr>
              <w:tabs>
                <w:tab w:val="left" w:pos="5580"/>
              </w:tabs>
              <w:ind w:firstLine="2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务</w:t>
            </w:r>
          </w:p>
        </w:tc>
        <w:tc>
          <w:tcPr>
            <w:tcW w:w="1544" w:type="dxa"/>
            <w:vAlign w:val="center"/>
          </w:tcPr>
          <w:p w14:paraId="7D1E3CA1">
            <w:pPr>
              <w:tabs>
                <w:tab w:val="left" w:pos="55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47" w:type="dxa"/>
            <w:vMerge w:val="continue"/>
            <w:vAlign w:val="center"/>
          </w:tcPr>
          <w:p w14:paraId="0C08D5FE">
            <w:pPr>
              <w:tabs>
                <w:tab w:val="left" w:pos="55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1A88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791" w:type="dxa"/>
            <w:vAlign w:val="center"/>
          </w:tcPr>
          <w:p w14:paraId="674CBBF9">
            <w:pPr>
              <w:tabs>
                <w:tab w:val="left" w:pos="5580"/>
              </w:tabs>
              <w:ind w:firstLine="2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 机</w:t>
            </w:r>
          </w:p>
        </w:tc>
        <w:tc>
          <w:tcPr>
            <w:tcW w:w="2977" w:type="dxa"/>
            <w:gridSpan w:val="3"/>
            <w:vAlign w:val="center"/>
          </w:tcPr>
          <w:p w14:paraId="05D4359F">
            <w:pPr>
              <w:tabs>
                <w:tab w:val="left" w:pos="55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919D966">
            <w:pPr>
              <w:tabs>
                <w:tab w:val="left" w:pos="5580"/>
              </w:tabs>
              <w:ind w:firstLine="2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办公电话</w:t>
            </w:r>
          </w:p>
        </w:tc>
        <w:tc>
          <w:tcPr>
            <w:tcW w:w="1544" w:type="dxa"/>
            <w:vAlign w:val="center"/>
          </w:tcPr>
          <w:p w14:paraId="2FB5E038">
            <w:pPr>
              <w:tabs>
                <w:tab w:val="left" w:pos="55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47" w:type="dxa"/>
            <w:vMerge w:val="continue"/>
            <w:vAlign w:val="center"/>
          </w:tcPr>
          <w:p w14:paraId="6F6786BA">
            <w:pPr>
              <w:tabs>
                <w:tab w:val="left" w:pos="5580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20FC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791" w:type="dxa"/>
            <w:vAlign w:val="center"/>
          </w:tcPr>
          <w:p w14:paraId="69F1FB12">
            <w:pPr>
              <w:tabs>
                <w:tab w:val="left" w:pos="5580"/>
              </w:tabs>
              <w:ind w:firstLine="2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2977" w:type="dxa"/>
            <w:gridSpan w:val="3"/>
            <w:vAlign w:val="center"/>
          </w:tcPr>
          <w:p w14:paraId="0339DB00">
            <w:pPr>
              <w:tabs>
                <w:tab w:val="left" w:pos="55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D935355">
            <w:pPr>
              <w:tabs>
                <w:tab w:val="left" w:pos="5580"/>
              </w:tabs>
              <w:ind w:firstLine="2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</w:t>
            </w:r>
          </w:p>
        </w:tc>
        <w:tc>
          <w:tcPr>
            <w:tcW w:w="1544" w:type="dxa"/>
            <w:vAlign w:val="center"/>
          </w:tcPr>
          <w:p w14:paraId="77F0D6E5">
            <w:pPr>
              <w:tabs>
                <w:tab w:val="left" w:pos="55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47" w:type="dxa"/>
            <w:vMerge w:val="continue"/>
            <w:vAlign w:val="center"/>
          </w:tcPr>
          <w:p w14:paraId="6D70F910">
            <w:pPr>
              <w:tabs>
                <w:tab w:val="left" w:pos="5580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4DEA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34" w:hRule="atLeast"/>
          <w:jc w:val="center"/>
        </w:trPr>
        <w:tc>
          <w:tcPr>
            <w:tcW w:w="9634" w:type="dxa"/>
            <w:gridSpan w:val="7"/>
            <w:vAlign w:val="center"/>
          </w:tcPr>
          <w:p w14:paraId="535DD0B4">
            <w:pPr>
              <w:ind w:firstLine="340" w:firstLineChars="142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个人简介（限300字）：</w:t>
            </w:r>
          </w:p>
          <w:p w14:paraId="511C5DE9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484B894A"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AB25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92" w:hRule="atLeast"/>
          <w:jc w:val="center"/>
        </w:trPr>
        <w:tc>
          <w:tcPr>
            <w:tcW w:w="9634" w:type="dxa"/>
            <w:gridSpan w:val="7"/>
          </w:tcPr>
          <w:p w14:paraId="3CB8055B">
            <w:pPr>
              <w:ind w:firstLine="276" w:firstLineChars="115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其他社团组织任职情况（限100字）：</w:t>
            </w:r>
          </w:p>
        </w:tc>
      </w:tr>
      <w:tr w14:paraId="52E43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39" w:hRule="exact"/>
          <w:jc w:val="center"/>
        </w:trPr>
        <w:tc>
          <w:tcPr>
            <w:tcW w:w="9634" w:type="dxa"/>
            <w:gridSpan w:val="7"/>
            <w:vAlign w:val="center"/>
          </w:tcPr>
          <w:p w14:paraId="26409845">
            <w:pPr>
              <w:ind w:firstLine="340" w:firstLineChars="142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所在单位推荐意见：    </w:t>
            </w:r>
          </w:p>
          <w:p w14:paraId="171E5E1E">
            <w:pPr>
              <w:ind w:firstLine="340" w:firstLineChars="142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</w:t>
            </w:r>
          </w:p>
          <w:p w14:paraId="030D709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单位授权代表人（签章）：</w:t>
            </w:r>
          </w:p>
          <w:p w14:paraId="35A4A2C7">
            <w:pPr>
              <w:pStyle w:val="4"/>
              <w:ind w:firstLine="480"/>
            </w:pPr>
          </w:p>
          <w:p w14:paraId="08056AF0">
            <w:pPr>
              <w:ind w:firstLine="7209" w:firstLineChars="3004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年   月   日                                                     </w:t>
            </w:r>
          </w:p>
        </w:tc>
      </w:tr>
      <w:tr w14:paraId="6476A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79" w:hRule="exact"/>
          <w:jc w:val="center"/>
        </w:trPr>
        <w:tc>
          <w:tcPr>
            <w:tcW w:w="9634" w:type="dxa"/>
            <w:gridSpan w:val="7"/>
            <w:vAlign w:val="center"/>
          </w:tcPr>
          <w:p w14:paraId="192A498F">
            <w:pPr>
              <w:ind w:firstLine="340" w:firstLineChars="142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学会审查意见：</w:t>
            </w:r>
          </w:p>
          <w:p w14:paraId="0654AD19"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 w14:paraId="798149C2"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学会（签章）：</w:t>
            </w:r>
          </w:p>
          <w:p w14:paraId="6FF781B9">
            <w:pPr>
              <w:ind w:firstLine="1020" w:firstLineChars="425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</w:t>
            </w:r>
            <w:r>
              <w:rPr>
                <w:rFonts w:ascii="仿宋" w:hAnsi="仿宋" w:eastAsia="仿宋" w:cs="仿宋"/>
                <w:sz w:val="24"/>
              </w:rPr>
              <w:t xml:space="preserve">    </w:t>
            </w:r>
          </w:p>
          <w:p w14:paraId="053885EE">
            <w:pPr>
              <w:ind w:firstLine="6780" w:firstLineChars="2825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</w:tbl>
    <w:p w14:paraId="37250A3E">
      <w:pPr>
        <w:rPr>
          <w:rFonts w:hint="eastAsia" w:ascii="黑体" w:hAnsi="黑体" w:eastAsia="黑体" w:cs="黑体"/>
          <w:sz w:val="32"/>
          <w:szCs w:val="32"/>
        </w:rPr>
      </w:pPr>
    </w:p>
    <w:p w14:paraId="52BE9472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 w14:paraId="7451A829"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山东省健康促进与教育学会个人会员申请表</w:t>
      </w:r>
    </w:p>
    <w:p w14:paraId="7BAD296C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个人会员证编号：                       填表日期：  年  月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371"/>
        <w:gridCol w:w="1152"/>
        <w:gridCol w:w="1380"/>
        <w:gridCol w:w="1407"/>
        <w:gridCol w:w="1118"/>
        <w:gridCol w:w="2067"/>
      </w:tblGrid>
      <w:tr w14:paraId="64455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538" w:type="dxa"/>
            <w:vAlign w:val="center"/>
          </w:tcPr>
          <w:p w14:paraId="3D1B103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1371" w:type="dxa"/>
            <w:vAlign w:val="center"/>
          </w:tcPr>
          <w:p w14:paraId="524AE5A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1E59FEC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2" w:type="dxa"/>
            <w:vAlign w:val="center"/>
          </w:tcPr>
          <w:p w14:paraId="7D91005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别</w:t>
            </w:r>
          </w:p>
        </w:tc>
        <w:tc>
          <w:tcPr>
            <w:tcW w:w="1380" w:type="dxa"/>
            <w:vAlign w:val="center"/>
          </w:tcPr>
          <w:p w14:paraId="3EC641A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56D2554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7" w:type="dxa"/>
            <w:vAlign w:val="center"/>
          </w:tcPr>
          <w:p w14:paraId="5E1F417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118" w:type="dxa"/>
            <w:vAlign w:val="center"/>
          </w:tcPr>
          <w:p w14:paraId="701E570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56FE871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67" w:type="dxa"/>
            <w:vMerge w:val="restart"/>
            <w:vAlign w:val="center"/>
          </w:tcPr>
          <w:p w14:paraId="7D91FA8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 w14:paraId="025A2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538" w:type="dxa"/>
            <w:vAlign w:val="center"/>
          </w:tcPr>
          <w:p w14:paraId="523DA6E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3903" w:type="dxa"/>
            <w:gridSpan w:val="3"/>
            <w:vAlign w:val="center"/>
          </w:tcPr>
          <w:p w14:paraId="2239B95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1B8870B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7" w:type="dxa"/>
            <w:vAlign w:val="center"/>
          </w:tcPr>
          <w:p w14:paraId="5C58C6B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职务/职称</w:t>
            </w:r>
          </w:p>
        </w:tc>
        <w:tc>
          <w:tcPr>
            <w:tcW w:w="1118" w:type="dxa"/>
            <w:vAlign w:val="center"/>
          </w:tcPr>
          <w:p w14:paraId="54CD2B9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5E0DD4A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67" w:type="dxa"/>
            <w:vMerge w:val="continue"/>
            <w:vAlign w:val="center"/>
          </w:tcPr>
          <w:p w14:paraId="53A52A7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0B8E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538" w:type="dxa"/>
            <w:vAlign w:val="center"/>
          </w:tcPr>
          <w:p w14:paraId="58B0415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2523" w:type="dxa"/>
            <w:gridSpan w:val="2"/>
            <w:vAlign w:val="center"/>
          </w:tcPr>
          <w:p w14:paraId="7CC7142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7C5DD8F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375954A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2525" w:type="dxa"/>
            <w:gridSpan w:val="2"/>
            <w:vAlign w:val="center"/>
          </w:tcPr>
          <w:p w14:paraId="7912155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45C96FB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67" w:type="dxa"/>
            <w:vMerge w:val="continue"/>
            <w:vAlign w:val="center"/>
          </w:tcPr>
          <w:p w14:paraId="5BCE9F0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C8D7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38" w:type="dxa"/>
            <w:vAlign w:val="center"/>
          </w:tcPr>
          <w:p w14:paraId="6F85ED7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详细地址</w:t>
            </w:r>
          </w:p>
        </w:tc>
        <w:tc>
          <w:tcPr>
            <w:tcW w:w="6428" w:type="dxa"/>
            <w:gridSpan w:val="5"/>
            <w:vAlign w:val="center"/>
          </w:tcPr>
          <w:p w14:paraId="7FF2E4F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2446943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67" w:type="dxa"/>
            <w:vMerge w:val="continue"/>
            <w:vAlign w:val="center"/>
          </w:tcPr>
          <w:p w14:paraId="42B0327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1DC7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538" w:type="dxa"/>
            <w:vAlign w:val="center"/>
          </w:tcPr>
          <w:p w14:paraId="5B0A5DD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 机</w:t>
            </w:r>
          </w:p>
        </w:tc>
        <w:tc>
          <w:tcPr>
            <w:tcW w:w="1371" w:type="dxa"/>
            <w:vAlign w:val="center"/>
          </w:tcPr>
          <w:p w14:paraId="37BF8C8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4A7ED51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2" w:type="dxa"/>
            <w:vAlign w:val="center"/>
          </w:tcPr>
          <w:p w14:paraId="7EC16FC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</w:t>
            </w:r>
          </w:p>
          <w:p w14:paraId="5DE912E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</w:t>
            </w:r>
          </w:p>
        </w:tc>
        <w:tc>
          <w:tcPr>
            <w:tcW w:w="1380" w:type="dxa"/>
            <w:vAlign w:val="center"/>
          </w:tcPr>
          <w:p w14:paraId="518644F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270F870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7" w:type="dxa"/>
            <w:vAlign w:val="center"/>
          </w:tcPr>
          <w:p w14:paraId="19BCCBB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微信号</w:t>
            </w:r>
          </w:p>
        </w:tc>
        <w:tc>
          <w:tcPr>
            <w:tcW w:w="3185" w:type="dxa"/>
            <w:gridSpan w:val="2"/>
            <w:vAlign w:val="center"/>
          </w:tcPr>
          <w:p w14:paraId="7AE0556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0B39C23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7EDA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538" w:type="dxa"/>
            <w:vAlign w:val="center"/>
          </w:tcPr>
          <w:p w14:paraId="40F92ED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学习经历</w:t>
            </w:r>
          </w:p>
        </w:tc>
        <w:tc>
          <w:tcPr>
            <w:tcW w:w="8495" w:type="dxa"/>
            <w:gridSpan w:val="6"/>
          </w:tcPr>
          <w:p w14:paraId="328663F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68B6CD1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47E769B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13D044D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CE4B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1538" w:type="dxa"/>
            <w:vAlign w:val="center"/>
          </w:tcPr>
          <w:p w14:paraId="329422D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工作经历</w:t>
            </w:r>
          </w:p>
        </w:tc>
        <w:tc>
          <w:tcPr>
            <w:tcW w:w="8495" w:type="dxa"/>
            <w:gridSpan w:val="6"/>
          </w:tcPr>
          <w:p w14:paraId="7809E0D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2E032AD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4A8F3D7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7435E36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526108A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6F96F29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9ADB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538" w:type="dxa"/>
            <w:vAlign w:val="center"/>
          </w:tcPr>
          <w:p w14:paraId="3C9E660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社会兼职</w:t>
            </w:r>
          </w:p>
        </w:tc>
        <w:tc>
          <w:tcPr>
            <w:tcW w:w="8495" w:type="dxa"/>
            <w:gridSpan w:val="6"/>
          </w:tcPr>
          <w:p w14:paraId="23BBFCBF"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 w14:paraId="7DDBF0B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108E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  <w:jc w:val="center"/>
        </w:trPr>
        <w:tc>
          <w:tcPr>
            <w:tcW w:w="1538" w:type="dxa"/>
          </w:tcPr>
          <w:p w14:paraId="1859236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2EAECE4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032B45D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2E22313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单位意见</w:t>
            </w:r>
          </w:p>
        </w:tc>
        <w:tc>
          <w:tcPr>
            <w:tcW w:w="2523" w:type="dxa"/>
            <w:gridSpan w:val="2"/>
          </w:tcPr>
          <w:p w14:paraId="70C750C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29735A9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4967C4A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2CEFF411">
            <w:pPr>
              <w:ind w:firstLine="960" w:firstLineChars="4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盖  章 </w:t>
            </w:r>
          </w:p>
          <w:p w14:paraId="0C72E8E6">
            <w:pPr>
              <w:pStyle w:val="4"/>
              <w:ind w:firstLine="480"/>
            </w:pPr>
          </w:p>
          <w:p w14:paraId="2F5D864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年   月   日</w:t>
            </w:r>
          </w:p>
        </w:tc>
        <w:tc>
          <w:tcPr>
            <w:tcW w:w="2787" w:type="dxa"/>
            <w:gridSpan w:val="2"/>
          </w:tcPr>
          <w:p w14:paraId="31F58A5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33C9140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44133ED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315FA61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本会审批</w:t>
            </w:r>
          </w:p>
          <w:p w14:paraId="3D727E5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6C66ABB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3185" w:type="dxa"/>
            <w:gridSpan w:val="2"/>
          </w:tcPr>
          <w:p w14:paraId="39D6AE4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7BE98E9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4A0F65A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4BBAD59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盖  章</w:t>
            </w:r>
          </w:p>
          <w:p w14:paraId="59A0BE3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06AF602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</w:tbl>
    <w:p w14:paraId="1D83766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70AFE33"/>
    <w:sectPr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D35584-F713-474B-9389-764A32CD74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616908E-2697-45A1-9D96-9A54F77C3B5F}"/>
  </w:font>
  <w:font w:name="书体坊兰亭体">
    <w:altName w:val="宋体"/>
    <w:panose1 w:val="03000509000000000000"/>
    <w:charset w:val="86"/>
    <w:family w:val="auto"/>
    <w:pitch w:val="default"/>
    <w:sig w:usb0="00000000" w:usb1="00000000" w:usb2="00000000" w:usb3="00000000" w:csb0="001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78AB4F3-4AD8-4F8F-854B-3CA2D43A2AE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56CEA293-0598-4734-BA7A-F140F931B0F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0893AAF-054E-479E-8F45-30462AB93E0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FDB4BC47-8D85-4091-B60D-DDC2A97F99B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0D42EA"/>
    <w:rsid w:val="4D221AE1"/>
    <w:rsid w:val="69EC4B0B"/>
    <w:rsid w:val="6DA569F9"/>
    <w:rsid w:val="7FDC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80" w:lineRule="exact"/>
      <w:ind w:firstLine="480"/>
    </w:pPr>
    <w:rPr>
      <w:rFonts w:eastAsia="书体坊兰亭体"/>
      <w:sz w:val="24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paragraph" w:styleId="4">
    <w:name w:val="Body Text First Indent 2"/>
    <w:basedOn w:val="2"/>
    <w:next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1095</Words>
  <Characters>1174</Characters>
  <Lines>0</Lines>
  <Paragraphs>0</Paragraphs>
  <TotalTime>36</TotalTime>
  <ScaleCrop>false</ScaleCrop>
  <LinksUpToDate>false</LinksUpToDate>
  <CharactersWithSpaces>1217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2025-05-22T08:47:00Z</dcterms:created>
  <dc:creator>11</dc:creator>
  <cp:lastModifiedBy>叽哩咕噜</cp:lastModifiedBy>
  <cp:lastPrinted>2025-05-23T02:40:30Z</cp:lastPrinted>
  <dcterms:modified xsi:type="dcterms:W3CDTF">2025-05-23T02:44:23Z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eyJoZGlkIjoiMjNmMmQ2ZTQ1MDEyNzkwZWUzZGFlNDU0MzI5YjNhM2EiLCJ1c2VySWQiOiI0ODQ1ODQzNzcifQ==</vt:lpwstr>
  </property>
  <property fmtid="{D5CDD505-2E9C-101B-9397-08002B2CF9AE}" pid="4" name="ICV">
    <vt:lpwstr>2869F0F447B54146B896A391FC77FAC7_13</vt:lpwstr>
  </property>
</Properties>
</file>